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374C" w:rsidRPr="00AC04D9" w:rsidRDefault="0050374C" w:rsidP="0050374C">
      <w:pPr>
        <w:jc w:val="center"/>
        <w:rPr>
          <w:b/>
          <w:sz w:val="28"/>
        </w:rPr>
      </w:pPr>
      <w:r>
        <w:rPr>
          <w:b/>
          <w:sz w:val="28"/>
        </w:rPr>
        <w:t xml:space="preserve">Physical Education </w:t>
      </w:r>
      <w:r w:rsidRPr="00AC04D9">
        <w:rPr>
          <w:b/>
          <w:sz w:val="28"/>
        </w:rPr>
        <w:t xml:space="preserve">Year </w:t>
      </w:r>
      <w:r>
        <w:rPr>
          <w:b/>
          <w:sz w:val="28"/>
        </w:rPr>
        <w:t>10</w:t>
      </w:r>
      <w:r w:rsidR="00743EFA">
        <w:rPr>
          <w:b/>
          <w:sz w:val="28"/>
        </w:rPr>
        <w:t xml:space="preserve"> </w:t>
      </w:r>
      <w:r w:rsidR="00DA4DEF">
        <w:rPr>
          <w:b/>
          <w:sz w:val="28"/>
        </w:rPr>
        <w:t>NCFE Health and Fitness</w:t>
      </w:r>
      <w:r w:rsidR="00743EFA">
        <w:rPr>
          <w:b/>
          <w:sz w:val="28"/>
        </w:rPr>
        <w:t xml:space="preserve"> PE</w:t>
      </w:r>
      <w:r w:rsidR="00566326">
        <w:rPr>
          <w:b/>
          <w:sz w:val="28"/>
        </w:rPr>
        <w:t xml:space="preserve"> </w:t>
      </w:r>
      <w:r w:rsidRPr="00AC04D9">
        <w:rPr>
          <w:b/>
          <w:sz w:val="28"/>
        </w:rPr>
        <w:t>Curriculum Overview</w:t>
      </w:r>
    </w:p>
    <w:tbl>
      <w:tblPr>
        <w:tblStyle w:val="TableGrid"/>
        <w:tblW w:w="15608" w:type="dxa"/>
        <w:tblLayout w:type="fixed"/>
        <w:tblLook w:val="04A0" w:firstRow="1" w:lastRow="0" w:firstColumn="1" w:lastColumn="0" w:noHBand="0" w:noVBand="1"/>
      </w:tblPr>
      <w:tblGrid>
        <w:gridCol w:w="1715"/>
        <w:gridCol w:w="2362"/>
        <w:gridCol w:w="2268"/>
        <w:gridCol w:w="2268"/>
        <w:gridCol w:w="2268"/>
        <w:gridCol w:w="2297"/>
        <w:gridCol w:w="2430"/>
      </w:tblGrid>
      <w:tr w:rsidR="00DC1024" w:rsidRPr="00AC04D9" w:rsidTr="00DC1024">
        <w:trPr>
          <w:trHeight w:val="360"/>
        </w:trPr>
        <w:tc>
          <w:tcPr>
            <w:tcW w:w="1715" w:type="dxa"/>
            <w:shd w:val="clear" w:color="auto" w:fill="BFBFBF" w:themeFill="background1" w:themeFillShade="BF"/>
          </w:tcPr>
          <w:p w:rsidR="0050374C" w:rsidRPr="00AC04D9" w:rsidRDefault="0050374C" w:rsidP="007301C8">
            <w:pPr>
              <w:jc w:val="center"/>
              <w:rPr>
                <w:b/>
                <w:sz w:val="24"/>
              </w:rPr>
            </w:pPr>
          </w:p>
        </w:tc>
        <w:tc>
          <w:tcPr>
            <w:tcW w:w="4630" w:type="dxa"/>
            <w:gridSpan w:val="2"/>
            <w:shd w:val="clear" w:color="auto" w:fill="BFBFBF" w:themeFill="background1" w:themeFillShade="BF"/>
          </w:tcPr>
          <w:p w:rsidR="0050374C" w:rsidRPr="00335A41" w:rsidRDefault="0050374C" w:rsidP="007301C8">
            <w:pPr>
              <w:jc w:val="center"/>
              <w:rPr>
                <w:b/>
                <w:sz w:val="24"/>
              </w:rPr>
            </w:pPr>
            <w:r>
              <w:rPr>
                <w:b/>
                <w:sz w:val="24"/>
              </w:rPr>
              <w:t xml:space="preserve">Autumn </w:t>
            </w:r>
          </w:p>
        </w:tc>
        <w:tc>
          <w:tcPr>
            <w:tcW w:w="4536" w:type="dxa"/>
            <w:gridSpan w:val="2"/>
            <w:shd w:val="clear" w:color="auto" w:fill="BFBFBF" w:themeFill="background1" w:themeFillShade="BF"/>
          </w:tcPr>
          <w:p w:rsidR="0050374C" w:rsidRPr="00AC04D9" w:rsidRDefault="0050374C" w:rsidP="007301C8">
            <w:pPr>
              <w:jc w:val="center"/>
              <w:rPr>
                <w:b/>
                <w:sz w:val="24"/>
              </w:rPr>
            </w:pPr>
            <w:r>
              <w:rPr>
                <w:b/>
                <w:sz w:val="24"/>
              </w:rPr>
              <w:t xml:space="preserve">Spring </w:t>
            </w:r>
          </w:p>
        </w:tc>
        <w:tc>
          <w:tcPr>
            <w:tcW w:w="4727" w:type="dxa"/>
            <w:gridSpan w:val="2"/>
            <w:shd w:val="clear" w:color="auto" w:fill="BFBFBF" w:themeFill="background1" w:themeFillShade="BF"/>
          </w:tcPr>
          <w:p w:rsidR="0050374C" w:rsidRPr="00AC04D9" w:rsidRDefault="0050374C" w:rsidP="007301C8">
            <w:pPr>
              <w:jc w:val="center"/>
              <w:rPr>
                <w:b/>
                <w:sz w:val="24"/>
              </w:rPr>
            </w:pPr>
            <w:r>
              <w:rPr>
                <w:b/>
                <w:sz w:val="24"/>
              </w:rPr>
              <w:t>Summer</w:t>
            </w:r>
          </w:p>
        </w:tc>
      </w:tr>
      <w:tr w:rsidR="00DC1024" w:rsidRPr="00AC04D9" w:rsidTr="00C942A8">
        <w:trPr>
          <w:trHeight w:val="360"/>
        </w:trPr>
        <w:tc>
          <w:tcPr>
            <w:tcW w:w="1715" w:type="dxa"/>
            <w:shd w:val="clear" w:color="auto" w:fill="BFBFBF" w:themeFill="background1" w:themeFillShade="BF"/>
          </w:tcPr>
          <w:p w:rsidR="0050374C" w:rsidRPr="00AC04D9" w:rsidRDefault="0050374C" w:rsidP="007301C8">
            <w:pPr>
              <w:jc w:val="center"/>
              <w:rPr>
                <w:b/>
                <w:sz w:val="24"/>
              </w:rPr>
            </w:pPr>
          </w:p>
        </w:tc>
        <w:tc>
          <w:tcPr>
            <w:tcW w:w="2362" w:type="dxa"/>
            <w:shd w:val="clear" w:color="auto" w:fill="BFBFBF" w:themeFill="background1" w:themeFillShade="BF"/>
          </w:tcPr>
          <w:p w:rsidR="0050374C" w:rsidRPr="00AC04D9" w:rsidRDefault="0050374C" w:rsidP="007301C8">
            <w:pPr>
              <w:jc w:val="center"/>
              <w:rPr>
                <w:b/>
                <w:sz w:val="24"/>
              </w:rPr>
            </w:pPr>
            <w:r w:rsidRPr="00AC04D9">
              <w:rPr>
                <w:b/>
                <w:sz w:val="24"/>
              </w:rPr>
              <w:t>Learning Cycle 1</w:t>
            </w:r>
          </w:p>
        </w:tc>
        <w:tc>
          <w:tcPr>
            <w:tcW w:w="2268" w:type="dxa"/>
            <w:shd w:val="clear" w:color="auto" w:fill="BFBFBF" w:themeFill="background1" w:themeFillShade="BF"/>
          </w:tcPr>
          <w:p w:rsidR="0050374C" w:rsidRPr="00AC04D9" w:rsidRDefault="0050374C" w:rsidP="007301C8">
            <w:pPr>
              <w:jc w:val="center"/>
              <w:rPr>
                <w:b/>
                <w:sz w:val="24"/>
              </w:rPr>
            </w:pPr>
            <w:r w:rsidRPr="00AC04D9">
              <w:rPr>
                <w:b/>
                <w:sz w:val="24"/>
              </w:rPr>
              <w:t>Learning Cycle 2</w:t>
            </w:r>
          </w:p>
        </w:tc>
        <w:tc>
          <w:tcPr>
            <w:tcW w:w="2268" w:type="dxa"/>
            <w:shd w:val="clear" w:color="auto" w:fill="BFBFBF" w:themeFill="background1" w:themeFillShade="BF"/>
          </w:tcPr>
          <w:p w:rsidR="0050374C" w:rsidRPr="00AC04D9" w:rsidRDefault="0050374C" w:rsidP="007301C8">
            <w:pPr>
              <w:jc w:val="center"/>
              <w:rPr>
                <w:b/>
                <w:sz w:val="24"/>
              </w:rPr>
            </w:pPr>
            <w:r w:rsidRPr="00AC04D9">
              <w:rPr>
                <w:b/>
                <w:sz w:val="24"/>
              </w:rPr>
              <w:t xml:space="preserve">Learning Cycle </w:t>
            </w:r>
            <w:r>
              <w:rPr>
                <w:b/>
                <w:sz w:val="24"/>
              </w:rPr>
              <w:t>3</w:t>
            </w:r>
          </w:p>
        </w:tc>
        <w:tc>
          <w:tcPr>
            <w:tcW w:w="2268" w:type="dxa"/>
            <w:shd w:val="clear" w:color="auto" w:fill="BFBFBF" w:themeFill="background1" w:themeFillShade="BF"/>
          </w:tcPr>
          <w:p w:rsidR="0050374C" w:rsidRPr="00AC04D9" w:rsidRDefault="0050374C" w:rsidP="007301C8">
            <w:pPr>
              <w:jc w:val="center"/>
              <w:rPr>
                <w:b/>
                <w:sz w:val="24"/>
              </w:rPr>
            </w:pPr>
            <w:r w:rsidRPr="00AC04D9">
              <w:rPr>
                <w:b/>
                <w:sz w:val="24"/>
              </w:rPr>
              <w:t xml:space="preserve">Learning Cycle </w:t>
            </w:r>
            <w:r>
              <w:rPr>
                <w:b/>
                <w:sz w:val="24"/>
              </w:rPr>
              <w:t>4</w:t>
            </w:r>
          </w:p>
        </w:tc>
        <w:tc>
          <w:tcPr>
            <w:tcW w:w="2297" w:type="dxa"/>
            <w:shd w:val="clear" w:color="auto" w:fill="BFBFBF" w:themeFill="background1" w:themeFillShade="BF"/>
          </w:tcPr>
          <w:p w:rsidR="0050374C" w:rsidRPr="00AC04D9" w:rsidRDefault="0050374C" w:rsidP="007301C8">
            <w:pPr>
              <w:jc w:val="center"/>
              <w:rPr>
                <w:b/>
                <w:sz w:val="24"/>
              </w:rPr>
            </w:pPr>
            <w:r w:rsidRPr="00AC04D9">
              <w:rPr>
                <w:b/>
                <w:sz w:val="24"/>
              </w:rPr>
              <w:t xml:space="preserve">Learning Cycle </w:t>
            </w:r>
            <w:r>
              <w:rPr>
                <w:b/>
                <w:sz w:val="24"/>
              </w:rPr>
              <w:t>5</w:t>
            </w:r>
          </w:p>
        </w:tc>
        <w:tc>
          <w:tcPr>
            <w:tcW w:w="2430" w:type="dxa"/>
            <w:shd w:val="clear" w:color="auto" w:fill="BFBFBF" w:themeFill="background1" w:themeFillShade="BF"/>
          </w:tcPr>
          <w:p w:rsidR="0050374C" w:rsidRPr="00AC04D9" w:rsidRDefault="0050374C" w:rsidP="007301C8">
            <w:pPr>
              <w:jc w:val="center"/>
              <w:rPr>
                <w:b/>
                <w:sz w:val="24"/>
              </w:rPr>
            </w:pPr>
            <w:r w:rsidRPr="00AC04D9">
              <w:rPr>
                <w:b/>
                <w:sz w:val="24"/>
              </w:rPr>
              <w:t xml:space="preserve">Learning Cycle </w:t>
            </w:r>
            <w:r>
              <w:rPr>
                <w:b/>
                <w:sz w:val="24"/>
              </w:rPr>
              <w:t>6</w:t>
            </w:r>
          </w:p>
        </w:tc>
      </w:tr>
      <w:tr w:rsidR="00C942A8" w:rsidTr="00C942A8">
        <w:trPr>
          <w:trHeight w:val="798"/>
        </w:trPr>
        <w:tc>
          <w:tcPr>
            <w:tcW w:w="1715" w:type="dxa"/>
            <w:shd w:val="clear" w:color="auto" w:fill="BFBFBF" w:themeFill="background1" w:themeFillShade="BF"/>
          </w:tcPr>
          <w:p w:rsidR="00566326" w:rsidRPr="00AC04D9" w:rsidRDefault="00566326" w:rsidP="00566326">
            <w:pPr>
              <w:rPr>
                <w:b/>
                <w:sz w:val="24"/>
              </w:rPr>
            </w:pPr>
            <w:r w:rsidRPr="00AC04D9">
              <w:rPr>
                <w:b/>
                <w:sz w:val="24"/>
              </w:rPr>
              <w:t xml:space="preserve">Topic </w:t>
            </w:r>
          </w:p>
          <w:p w:rsidR="00566326" w:rsidRPr="00AC04D9" w:rsidRDefault="00566326" w:rsidP="00566326">
            <w:pPr>
              <w:rPr>
                <w:b/>
                <w:sz w:val="24"/>
              </w:rPr>
            </w:pPr>
          </w:p>
        </w:tc>
        <w:tc>
          <w:tcPr>
            <w:tcW w:w="2362" w:type="dxa"/>
            <w:shd w:val="clear" w:color="auto" w:fill="E5DFEC" w:themeFill="accent4" w:themeFillTint="33"/>
          </w:tcPr>
          <w:p w:rsidR="00566326" w:rsidRDefault="0058243B" w:rsidP="003179E9">
            <w:pPr>
              <w:jc w:val="center"/>
              <w:rPr>
                <w:rFonts w:cstheme="minorHAnsi"/>
                <w:b/>
                <w:bCs/>
                <w:sz w:val="20"/>
                <w:szCs w:val="20"/>
              </w:rPr>
            </w:pPr>
            <w:r>
              <w:rPr>
                <w:rFonts w:cstheme="minorHAnsi"/>
                <w:b/>
                <w:bCs/>
                <w:sz w:val="20"/>
                <w:szCs w:val="20"/>
              </w:rPr>
              <w:t>Learning Outcome 1</w:t>
            </w:r>
          </w:p>
          <w:p w:rsidR="0058243B" w:rsidRDefault="0058243B" w:rsidP="003179E9">
            <w:pPr>
              <w:jc w:val="center"/>
              <w:rPr>
                <w:rFonts w:cstheme="minorHAnsi"/>
                <w:b/>
                <w:bCs/>
                <w:sz w:val="20"/>
                <w:szCs w:val="20"/>
              </w:rPr>
            </w:pPr>
            <w:r>
              <w:rPr>
                <w:rFonts w:cstheme="minorHAnsi"/>
                <w:b/>
                <w:bCs/>
                <w:sz w:val="20"/>
                <w:szCs w:val="20"/>
              </w:rPr>
              <w:t>Understand the structure and function of the body systems and how they apply to health and fitness</w:t>
            </w:r>
          </w:p>
          <w:p w:rsidR="00BA49D8" w:rsidRPr="003179E9" w:rsidRDefault="00BA49D8" w:rsidP="003179E9">
            <w:pPr>
              <w:jc w:val="center"/>
              <w:rPr>
                <w:rFonts w:cstheme="minorHAnsi"/>
                <w:b/>
                <w:bCs/>
                <w:sz w:val="20"/>
                <w:szCs w:val="20"/>
              </w:rPr>
            </w:pPr>
            <w:r>
              <w:rPr>
                <w:rFonts w:cstheme="minorHAnsi"/>
                <w:b/>
                <w:bCs/>
                <w:sz w:val="20"/>
                <w:szCs w:val="20"/>
              </w:rPr>
              <w:t>Unit 1</w:t>
            </w:r>
          </w:p>
        </w:tc>
        <w:tc>
          <w:tcPr>
            <w:tcW w:w="2268" w:type="dxa"/>
            <w:shd w:val="clear" w:color="auto" w:fill="E5DFEC" w:themeFill="accent4" w:themeFillTint="33"/>
          </w:tcPr>
          <w:p w:rsidR="0058243B" w:rsidRDefault="0058243B" w:rsidP="0058243B">
            <w:pPr>
              <w:jc w:val="center"/>
              <w:rPr>
                <w:rFonts w:cstheme="minorHAnsi"/>
                <w:b/>
                <w:bCs/>
                <w:sz w:val="20"/>
                <w:szCs w:val="20"/>
              </w:rPr>
            </w:pPr>
            <w:r>
              <w:rPr>
                <w:rFonts w:cstheme="minorHAnsi"/>
                <w:b/>
                <w:bCs/>
                <w:sz w:val="20"/>
                <w:szCs w:val="20"/>
              </w:rPr>
              <w:t>Learning Outcome 1</w:t>
            </w:r>
          </w:p>
          <w:p w:rsidR="00566326" w:rsidRDefault="0058243B" w:rsidP="0058243B">
            <w:pPr>
              <w:jc w:val="center"/>
              <w:rPr>
                <w:rFonts w:cstheme="minorHAnsi"/>
                <w:b/>
                <w:bCs/>
                <w:sz w:val="20"/>
                <w:szCs w:val="20"/>
              </w:rPr>
            </w:pPr>
            <w:r>
              <w:rPr>
                <w:rFonts w:cstheme="minorHAnsi"/>
                <w:b/>
                <w:bCs/>
                <w:sz w:val="20"/>
                <w:szCs w:val="20"/>
              </w:rPr>
              <w:t>Understand the structure and function of the body systems and how they apply to health and fitness</w:t>
            </w:r>
          </w:p>
          <w:p w:rsidR="00BA49D8" w:rsidRPr="003179E9" w:rsidRDefault="00BA49D8" w:rsidP="0058243B">
            <w:pPr>
              <w:jc w:val="center"/>
              <w:rPr>
                <w:rFonts w:cstheme="minorHAnsi"/>
                <w:sz w:val="20"/>
                <w:szCs w:val="20"/>
              </w:rPr>
            </w:pPr>
            <w:r>
              <w:rPr>
                <w:rFonts w:cstheme="minorHAnsi"/>
                <w:b/>
                <w:bCs/>
                <w:sz w:val="20"/>
                <w:szCs w:val="20"/>
              </w:rPr>
              <w:t>Unit 1</w:t>
            </w:r>
          </w:p>
        </w:tc>
        <w:tc>
          <w:tcPr>
            <w:tcW w:w="2268" w:type="dxa"/>
            <w:shd w:val="clear" w:color="auto" w:fill="E5DFEC" w:themeFill="accent4" w:themeFillTint="33"/>
          </w:tcPr>
          <w:p w:rsidR="003179E9" w:rsidRDefault="00532DEB" w:rsidP="00EC4567">
            <w:pPr>
              <w:jc w:val="center"/>
              <w:rPr>
                <w:rFonts w:cstheme="minorHAnsi"/>
                <w:b/>
                <w:bCs/>
                <w:sz w:val="20"/>
                <w:szCs w:val="20"/>
              </w:rPr>
            </w:pPr>
            <w:r>
              <w:rPr>
                <w:rFonts w:cstheme="minorHAnsi"/>
                <w:b/>
                <w:bCs/>
                <w:sz w:val="20"/>
                <w:szCs w:val="20"/>
              </w:rPr>
              <w:t>Learning Outcome 2</w:t>
            </w:r>
            <w:r w:rsidR="00743EFA" w:rsidRPr="003179E9">
              <w:rPr>
                <w:rFonts w:cstheme="minorHAnsi"/>
                <w:b/>
                <w:bCs/>
                <w:sz w:val="20"/>
                <w:szCs w:val="20"/>
              </w:rPr>
              <w:t xml:space="preserve"> </w:t>
            </w:r>
          </w:p>
          <w:p w:rsidR="00743EFA" w:rsidRDefault="00532DEB" w:rsidP="00EC4567">
            <w:pPr>
              <w:jc w:val="center"/>
              <w:rPr>
                <w:rFonts w:cstheme="minorHAnsi"/>
                <w:b/>
                <w:bCs/>
                <w:sz w:val="20"/>
                <w:szCs w:val="20"/>
              </w:rPr>
            </w:pPr>
            <w:r>
              <w:rPr>
                <w:rFonts w:cstheme="minorHAnsi"/>
                <w:b/>
                <w:bCs/>
                <w:sz w:val="20"/>
                <w:szCs w:val="20"/>
              </w:rPr>
              <w:t>Understand the effects of health and fitness activities on the body</w:t>
            </w:r>
          </w:p>
          <w:p w:rsidR="00BA49D8" w:rsidRDefault="00BA49D8" w:rsidP="00EC4567">
            <w:pPr>
              <w:jc w:val="center"/>
              <w:rPr>
                <w:rFonts w:cstheme="minorHAnsi"/>
                <w:b/>
                <w:bCs/>
                <w:sz w:val="20"/>
                <w:szCs w:val="20"/>
              </w:rPr>
            </w:pPr>
            <w:r>
              <w:rPr>
                <w:rFonts w:cstheme="minorHAnsi"/>
                <w:b/>
                <w:bCs/>
                <w:sz w:val="20"/>
                <w:szCs w:val="20"/>
              </w:rPr>
              <w:t>Unit 1</w:t>
            </w:r>
          </w:p>
          <w:p w:rsidR="000D689F" w:rsidRDefault="000D689F" w:rsidP="000D689F">
            <w:pPr>
              <w:jc w:val="center"/>
              <w:rPr>
                <w:rFonts w:cstheme="minorHAnsi"/>
                <w:b/>
                <w:bCs/>
                <w:sz w:val="20"/>
                <w:szCs w:val="20"/>
              </w:rPr>
            </w:pPr>
            <w:r>
              <w:rPr>
                <w:rFonts w:cstheme="minorHAnsi"/>
                <w:b/>
                <w:bCs/>
                <w:sz w:val="20"/>
                <w:szCs w:val="20"/>
              </w:rPr>
              <w:t>Learning Outcome 3</w:t>
            </w:r>
            <w:r w:rsidRPr="003179E9">
              <w:rPr>
                <w:rFonts w:cstheme="minorHAnsi"/>
                <w:b/>
                <w:bCs/>
                <w:sz w:val="20"/>
                <w:szCs w:val="20"/>
              </w:rPr>
              <w:t xml:space="preserve"> </w:t>
            </w:r>
          </w:p>
          <w:p w:rsidR="000D689F" w:rsidRDefault="000D689F" w:rsidP="000D689F">
            <w:pPr>
              <w:jc w:val="center"/>
              <w:rPr>
                <w:rFonts w:cstheme="minorHAnsi"/>
                <w:b/>
                <w:bCs/>
                <w:sz w:val="20"/>
                <w:szCs w:val="20"/>
              </w:rPr>
            </w:pPr>
            <w:r>
              <w:rPr>
                <w:rFonts w:cstheme="minorHAnsi"/>
                <w:b/>
                <w:bCs/>
                <w:sz w:val="20"/>
                <w:szCs w:val="20"/>
              </w:rPr>
              <w:t>Understand health and fitness and the components of fitness</w:t>
            </w:r>
          </w:p>
          <w:p w:rsidR="000D689F" w:rsidRPr="003179E9" w:rsidRDefault="000D689F" w:rsidP="00EC4567">
            <w:pPr>
              <w:jc w:val="center"/>
              <w:rPr>
                <w:rFonts w:cstheme="minorHAnsi"/>
                <w:b/>
                <w:bCs/>
                <w:sz w:val="20"/>
                <w:szCs w:val="20"/>
              </w:rPr>
            </w:pPr>
          </w:p>
          <w:p w:rsidR="00566326" w:rsidRPr="003179E9" w:rsidRDefault="00566326" w:rsidP="00EC4567">
            <w:pPr>
              <w:jc w:val="center"/>
              <w:rPr>
                <w:rFonts w:cstheme="minorHAnsi"/>
                <w:sz w:val="20"/>
                <w:szCs w:val="20"/>
              </w:rPr>
            </w:pPr>
          </w:p>
        </w:tc>
        <w:tc>
          <w:tcPr>
            <w:tcW w:w="2268" w:type="dxa"/>
            <w:shd w:val="clear" w:color="auto" w:fill="E5DFEC" w:themeFill="accent4" w:themeFillTint="33"/>
          </w:tcPr>
          <w:p w:rsidR="00BA49D8" w:rsidRDefault="00BA49D8" w:rsidP="00EC4567">
            <w:pPr>
              <w:jc w:val="center"/>
              <w:rPr>
                <w:rFonts w:cstheme="minorHAnsi"/>
                <w:b/>
                <w:bCs/>
                <w:sz w:val="20"/>
                <w:szCs w:val="20"/>
              </w:rPr>
            </w:pPr>
            <w:r>
              <w:rPr>
                <w:rFonts w:cstheme="minorHAnsi"/>
                <w:b/>
                <w:bCs/>
                <w:sz w:val="20"/>
                <w:szCs w:val="20"/>
              </w:rPr>
              <w:t>Learning Outcome 4</w:t>
            </w:r>
          </w:p>
          <w:p w:rsidR="00BA49D8" w:rsidRDefault="00532DEB" w:rsidP="00EC4567">
            <w:pPr>
              <w:jc w:val="center"/>
              <w:rPr>
                <w:rFonts w:cstheme="minorHAnsi"/>
                <w:b/>
                <w:bCs/>
                <w:sz w:val="20"/>
                <w:szCs w:val="20"/>
              </w:rPr>
            </w:pPr>
            <w:r>
              <w:rPr>
                <w:rFonts w:cstheme="minorHAnsi"/>
                <w:b/>
                <w:bCs/>
                <w:sz w:val="20"/>
                <w:szCs w:val="20"/>
              </w:rPr>
              <w:t xml:space="preserve">Understand the </w:t>
            </w:r>
            <w:r w:rsidR="000D689F">
              <w:rPr>
                <w:rFonts w:cstheme="minorHAnsi"/>
                <w:b/>
                <w:bCs/>
                <w:sz w:val="20"/>
                <w:szCs w:val="20"/>
              </w:rPr>
              <w:t>P</w:t>
            </w:r>
            <w:r>
              <w:rPr>
                <w:rFonts w:cstheme="minorHAnsi"/>
                <w:b/>
                <w:bCs/>
                <w:sz w:val="20"/>
                <w:szCs w:val="20"/>
              </w:rPr>
              <w:t>rinciples of training</w:t>
            </w:r>
          </w:p>
          <w:p w:rsidR="000D689F" w:rsidRDefault="000D689F" w:rsidP="00EC4567">
            <w:pPr>
              <w:jc w:val="center"/>
              <w:rPr>
                <w:rFonts w:cstheme="minorHAnsi"/>
                <w:b/>
                <w:bCs/>
                <w:sz w:val="20"/>
                <w:szCs w:val="20"/>
              </w:rPr>
            </w:pPr>
            <w:r>
              <w:rPr>
                <w:rFonts w:cstheme="minorHAnsi"/>
                <w:b/>
                <w:bCs/>
                <w:sz w:val="20"/>
                <w:szCs w:val="20"/>
              </w:rPr>
              <w:t>Principles of F.I.T.T</w:t>
            </w:r>
          </w:p>
          <w:p w:rsidR="00743EFA" w:rsidRPr="003179E9" w:rsidRDefault="00BA49D8" w:rsidP="00EC4567">
            <w:pPr>
              <w:jc w:val="center"/>
              <w:rPr>
                <w:rFonts w:cstheme="minorHAnsi"/>
                <w:b/>
                <w:bCs/>
                <w:sz w:val="20"/>
                <w:szCs w:val="20"/>
              </w:rPr>
            </w:pPr>
            <w:r>
              <w:rPr>
                <w:rFonts w:cstheme="minorHAnsi"/>
                <w:b/>
                <w:bCs/>
                <w:sz w:val="20"/>
                <w:szCs w:val="20"/>
              </w:rPr>
              <w:t>Unit 1</w:t>
            </w:r>
            <w:r w:rsidR="00532DEB">
              <w:rPr>
                <w:rFonts w:cstheme="minorHAnsi"/>
                <w:b/>
                <w:bCs/>
                <w:sz w:val="20"/>
                <w:szCs w:val="20"/>
              </w:rPr>
              <w:t xml:space="preserve">     </w:t>
            </w:r>
          </w:p>
          <w:p w:rsidR="00566326" w:rsidRPr="003179E9" w:rsidRDefault="00566326" w:rsidP="00EC4567">
            <w:pPr>
              <w:jc w:val="center"/>
              <w:rPr>
                <w:rFonts w:cstheme="minorHAnsi"/>
                <w:sz w:val="20"/>
                <w:szCs w:val="20"/>
              </w:rPr>
            </w:pPr>
          </w:p>
        </w:tc>
        <w:tc>
          <w:tcPr>
            <w:tcW w:w="2297" w:type="dxa"/>
            <w:shd w:val="clear" w:color="auto" w:fill="E5DFEC" w:themeFill="accent4" w:themeFillTint="33"/>
          </w:tcPr>
          <w:p w:rsidR="00566326" w:rsidRDefault="00BA49D8" w:rsidP="00566326">
            <w:pPr>
              <w:jc w:val="center"/>
              <w:rPr>
                <w:rFonts w:cstheme="minorHAnsi"/>
                <w:b/>
                <w:sz w:val="20"/>
                <w:szCs w:val="20"/>
              </w:rPr>
            </w:pPr>
            <w:r>
              <w:rPr>
                <w:rFonts w:cstheme="minorHAnsi"/>
                <w:b/>
                <w:sz w:val="20"/>
                <w:szCs w:val="20"/>
              </w:rPr>
              <w:t>Learning Outcome 1</w:t>
            </w:r>
          </w:p>
          <w:p w:rsidR="00BA49D8" w:rsidRDefault="00BA49D8" w:rsidP="00BA49D8">
            <w:pPr>
              <w:jc w:val="center"/>
              <w:rPr>
                <w:rFonts w:cstheme="minorHAnsi"/>
                <w:b/>
                <w:sz w:val="20"/>
                <w:szCs w:val="20"/>
              </w:rPr>
            </w:pPr>
            <w:r>
              <w:rPr>
                <w:rFonts w:cstheme="minorHAnsi"/>
                <w:b/>
                <w:sz w:val="20"/>
                <w:szCs w:val="20"/>
              </w:rPr>
              <w:t>Understand the impact of lifestyle on health and fitness</w:t>
            </w:r>
          </w:p>
          <w:p w:rsidR="00BA49D8" w:rsidRDefault="00BA49D8" w:rsidP="00BA49D8">
            <w:pPr>
              <w:jc w:val="center"/>
              <w:rPr>
                <w:rFonts w:cstheme="minorHAnsi"/>
                <w:b/>
                <w:sz w:val="20"/>
                <w:szCs w:val="20"/>
              </w:rPr>
            </w:pPr>
            <w:r>
              <w:rPr>
                <w:rFonts w:cstheme="minorHAnsi"/>
                <w:b/>
                <w:sz w:val="20"/>
                <w:szCs w:val="20"/>
              </w:rPr>
              <w:t>Learning Outcome 2</w:t>
            </w:r>
          </w:p>
          <w:p w:rsidR="00BA49D8" w:rsidRDefault="00BA49D8" w:rsidP="00BA49D8">
            <w:pPr>
              <w:jc w:val="center"/>
              <w:rPr>
                <w:rFonts w:cstheme="minorHAnsi"/>
                <w:b/>
                <w:sz w:val="20"/>
                <w:szCs w:val="20"/>
              </w:rPr>
            </w:pPr>
            <w:r>
              <w:rPr>
                <w:rFonts w:cstheme="minorHAnsi"/>
                <w:b/>
                <w:sz w:val="20"/>
                <w:szCs w:val="20"/>
              </w:rPr>
              <w:t>Understand how to test and develop components of fitness</w:t>
            </w:r>
          </w:p>
          <w:p w:rsidR="00BA49D8" w:rsidRPr="003179E9" w:rsidRDefault="00BA49D8" w:rsidP="00BA49D8">
            <w:pPr>
              <w:jc w:val="center"/>
              <w:rPr>
                <w:rFonts w:cstheme="minorHAnsi"/>
                <w:b/>
                <w:sz w:val="20"/>
                <w:szCs w:val="20"/>
              </w:rPr>
            </w:pPr>
            <w:r>
              <w:rPr>
                <w:rFonts w:cstheme="minorHAnsi"/>
                <w:b/>
                <w:sz w:val="20"/>
                <w:szCs w:val="20"/>
              </w:rPr>
              <w:t>Unit 2</w:t>
            </w:r>
          </w:p>
        </w:tc>
        <w:tc>
          <w:tcPr>
            <w:tcW w:w="2430" w:type="dxa"/>
            <w:shd w:val="clear" w:color="auto" w:fill="E5DFEC" w:themeFill="accent4" w:themeFillTint="33"/>
          </w:tcPr>
          <w:p w:rsidR="00566326" w:rsidRDefault="00BA49D8" w:rsidP="00566326">
            <w:pPr>
              <w:jc w:val="center"/>
              <w:rPr>
                <w:rFonts w:cstheme="minorHAnsi"/>
                <w:b/>
                <w:sz w:val="20"/>
                <w:szCs w:val="20"/>
              </w:rPr>
            </w:pPr>
            <w:r>
              <w:rPr>
                <w:rFonts w:cstheme="minorHAnsi"/>
                <w:b/>
                <w:sz w:val="20"/>
                <w:szCs w:val="20"/>
              </w:rPr>
              <w:t xml:space="preserve">Learning Outcome 3 </w:t>
            </w:r>
          </w:p>
          <w:p w:rsidR="00BA49D8" w:rsidRDefault="00BA49D8" w:rsidP="00566326">
            <w:pPr>
              <w:jc w:val="center"/>
              <w:rPr>
                <w:rFonts w:cstheme="minorHAnsi"/>
                <w:b/>
                <w:sz w:val="20"/>
                <w:szCs w:val="20"/>
              </w:rPr>
            </w:pPr>
            <w:r>
              <w:rPr>
                <w:rFonts w:cstheme="minorHAnsi"/>
                <w:b/>
                <w:sz w:val="20"/>
                <w:szCs w:val="20"/>
              </w:rPr>
              <w:t>Understand how to apply health and fitness analyses and set goals</w:t>
            </w:r>
          </w:p>
          <w:p w:rsidR="00BA49D8" w:rsidRDefault="00BA49D8" w:rsidP="00566326">
            <w:pPr>
              <w:jc w:val="center"/>
              <w:rPr>
                <w:rFonts w:cstheme="minorHAnsi"/>
                <w:b/>
                <w:sz w:val="20"/>
                <w:szCs w:val="20"/>
              </w:rPr>
            </w:pPr>
            <w:r>
              <w:rPr>
                <w:rFonts w:cstheme="minorHAnsi"/>
                <w:b/>
                <w:sz w:val="20"/>
                <w:szCs w:val="20"/>
              </w:rPr>
              <w:t>Learning Outcome 4</w:t>
            </w:r>
          </w:p>
          <w:p w:rsidR="00BA49D8" w:rsidRDefault="00BA49D8" w:rsidP="00566326">
            <w:pPr>
              <w:jc w:val="center"/>
              <w:rPr>
                <w:rFonts w:cstheme="minorHAnsi"/>
                <w:b/>
                <w:sz w:val="20"/>
                <w:szCs w:val="20"/>
              </w:rPr>
            </w:pPr>
            <w:r>
              <w:rPr>
                <w:rFonts w:cstheme="minorHAnsi"/>
                <w:b/>
                <w:sz w:val="20"/>
                <w:szCs w:val="20"/>
              </w:rPr>
              <w:t>Understand the structure of a health and fitness programme and how to prepare safely</w:t>
            </w:r>
          </w:p>
          <w:p w:rsidR="00BA49D8" w:rsidRPr="003179E9" w:rsidRDefault="00BA49D8" w:rsidP="00566326">
            <w:pPr>
              <w:jc w:val="center"/>
              <w:rPr>
                <w:rFonts w:cstheme="minorHAnsi"/>
                <w:b/>
                <w:sz w:val="20"/>
                <w:szCs w:val="20"/>
              </w:rPr>
            </w:pPr>
            <w:r>
              <w:rPr>
                <w:rFonts w:cstheme="minorHAnsi"/>
                <w:b/>
                <w:sz w:val="20"/>
                <w:szCs w:val="20"/>
              </w:rPr>
              <w:t>Unit 2</w:t>
            </w:r>
          </w:p>
        </w:tc>
      </w:tr>
      <w:tr w:rsidR="00F30B22" w:rsidTr="00DC1024">
        <w:trPr>
          <w:trHeight w:val="721"/>
        </w:trPr>
        <w:tc>
          <w:tcPr>
            <w:tcW w:w="1715" w:type="dxa"/>
            <w:shd w:val="clear" w:color="auto" w:fill="BFBFBF" w:themeFill="background1" w:themeFillShade="BF"/>
          </w:tcPr>
          <w:p w:rsidR="0050374C" w:rsidRDefault="0050374C" w:rsidP="007301C8">
            <w:pPr>
              <w:rPr>
                <w:b/>
                <w:sz w:val="24"/>
              </w:rPr>
            </w:pPr>
            <w:r>
              <w:rPr>
                <w:b/>
                <w:sz w:val="24"/>
              </w:rPr>
              <w:t xml:space="preserve">Critical Prior Knowledge </w:t>
            </w:r>
          </w:p>
        </w:tc>
        <w:tc>
          <w:tcPr>
            <w:tcW w:w="13893" w:type="dxa"/>
            <w:gridSpan w:val="6"/>
          </w:tcPr>
          <w:p w:rsidR="00DD7694" w:rsidRDefault="0050374C" w:rsidP="00DD7694">
            <w:pPr>
              <w:jc w:val="both"/>
              <w:rPr>
                <w:sz w:val="20"/>
                <w:szCs w:val="20"/>
              </w:rPr>
            </w:pPr>
            <w:r w:rsidRPr="00782362">
              <w:rPr>
                <w:rFonts w:eastAsia="Century Gothic" w:cstheme="minorHAnsi"/>
                <w:sz w:val="20"/>
                <w:szCs w:val="20"/>
              </w:rPr>
              <w:t>Pupils should continue to apply and develop a broader range of skills, learning how to use them in different ways and to link them to make ac</w:t>
            </w:r>
            <w:r w:rsidR="00DD7694" w:rsidRPr="00782362">
              <w:rPr>
                <w:rFonts w:eastAsia="Century Gothic" w:cstheme="minorHAnsi"/>
                <w:sz w:val="20"/>
                <w:szCs w:val="20"/>
              </w:rPr>
              <w:t>tions and sequences of movement</w:t>
            </w:r>
            <w:r w:rsidRPr="00782362">
              <w:rPr>
                <w:rFonts w:eastAsia="Century Gothic" w:cstheme="minorHAnsi"/>
                <w:sz w:val="20"/>
                <w:szCs w:val="20"/>
              </w:rPr>
              <w:t>. They should develop an understanding of how to improve in</w:t>
            </w:r>
            <w:r w:rsidR="00851B4F" w:rsidRPr="00782362">
              <w:rPr>
                <w:rFonts w:eastAsia="Century Gothic" w:cstheme="minorHAnsi"/>
                <w:sz w:val="20"/>
                <w:szCs w:val="20"/>
              </w:rPr>
              <w:t xml:space="preserve"> Health and Fitness</w:t>
            </w:r>
            <w:r w:rsidRPr="00782362">
              <w:rPr>
                <w:rFonts w:eastAsia="Century Gothic" w:cstheme="minorHAnsi"/>
                <w:sz w:val="20"/>
                <w:szCs w:val="20"/>
              </w:rPr>
              <w:t xml:space="preserve"> physical activities and sports and learn how to evaluate and recognise their own success. </w:t>
            </w:r>
            <w:r w:rsidR="00DD7694" w:rsidRPr="00782362">
              <w:rPr>
                <w:sz w:val="20"/>
                <w:szCs w:val="20"/>
              </w:rPr>
              <w:t>Students should have gained a good knowledge of the key words from KS3</w:t>
            </w:r>
            <w:r w:rsidR="00A52A85" w:rsidRPr="00782362">
              <w:rPr>
                <w:sz w:val="20"/>
                <w:szCs w:val="20"/>
              </w:rPr>
              <w:t xml:space="preserve"> PE</w:t>
            </w:r>
            <w:r w:rsidR="00DD7694" w:rsidRPr="00782362">
              <w:rPr>
                <w:sz w:val="20"/>
                <w:szCs w:val="20"/>
              </w:rPr>
              <w:t xml:space="preserve"> lessons to give them solid foundations when starting </w:t>
            </w:r>
            <w:r w:rsidR="00A52A85" w:rsidRPr="00782362">
              <w:rPr>
                <w:sz w:val="20"/>
                <w:szCs w:val="20"/>
              </w:rPr>
              <w:t>NCFE Health and Fitness</w:t>
            </w:r>
            <w:r w:rsidR="00DD7694" w:rsidRPr="00782362">
              <w:rPr>
                <w:sz w:val="20"/>
                <w:szCs w:val="20"/>
              </w:rPr>
              <w:t xml:space="preserve"> PE.</w:t>
            </w:r>
          </w:p>
          <w:p w:rsidR="00782362" w:rsidRPr="00782362" w:rsidRDefault="00782362" w:rsidP="00DD7694">
            <w:pPr>
              <w:jc w:val="both"/>
              <w:rPr>
                <w:rFonts w:eastAsia="Century Gothic" w:cstheme="minorHAnsi"/>
                <w:sz w:val="20"/>
                <w:szCs w:val="20"/>
              </w:rPr>
            </w:pPr>
            <w:r>
              <w:rPr>
                <w:sz w:val="20"/>
                <w:szCs w:val="20"/>
              </w:rPr>
              <w:t xml:space="preserve">Cross curricular links with </w:t>
            </w:r>
            <w:proofErr w:type="spellStart"/>
            <w:r>
              <w:rPr>
                <w:sz w:val="20"/>
                <w:szCs w:val="20"/>
              </w:rPr>
              <w:t>Yr</w:t>
            </w:r>
            <w:proofErr w:type="spellEnd"/>
            <w:r>
              <w:rPr>
                <w:sz w:val="20"/>
                <w:szCs w:val="20"/>
              </w:rPr>
              <w:t xml:space="preserve"> 9 Science – anatomy of the body will support student’s prior knowledge.</w:t>
            </w:r>
          </w:p>
          <w:p w:rsidR="00DD7694" w:rsidRPr="00782362" w:rsidRDefault="00DD7694" w:rsidP="00DD7694">
            <w:pPr>
              <w:jc w:val="both"/>
              <w:rPr>
                <w:sz w:val="20"/>
                <w:szCs w:val="20"/>
              </w:rPr>
            </w:pPr>
            <w:r w:rsidRPr="00782362">
              <w:rPr>
                <w:sz w:val="20"/>
                <w:szCs w:val="20"/>
              </w:rPr>
              <w:t xml:space="preserve">Practically students should regularly </w:t>
            </w:r>
            <w:r w:rsidR="00851B4F" w:rsidRPr="00782362">
              <w:rPr>
                <w:sz w:val="20"/>
                <w:szCs w:val="20"/>
              </w:rPr>
              <w:t>have involvement</w:t>
            </w:r>
            <w:r w:rsidRPr="00782362">
              <w:rPr>
                <w:sz w:val="20"/>
                <w:szCs w:val="20"/>
              </w:rPr>
              <w:t xml:space="preserve"> in </w:t>
            </w:r>
            <w:r w:rsidR="00851B4F" w:rsidRPr="00782362">
              <w:rPr>
                <w:sz w:val="20"/>
                <w:szCs w:val="20"/>
              </w:rPr>
              <w:t>a wide range of Health and Fitness activities.</w:t>
            </w:r>
            <w:r w:rsidRPr="00782362">
              <w:rPr>
                <w:sz w:val="20"/>
                <w:szCs w:val="20"/>
              </w:rPr>
              <w:t xml:space="preserve"> </w:t>
            </w:r>
          </w:p>
          <w:p w:rsidR="00DD7694" w:rsidRDefault="00DD7694" w:rsidP="00DD7694">
            <w:pPr>
              <w:jc w:val="both"/>
            </w:pPr>
            <w:r w:rsidRPr="00782362">
              <w:rPr>
                <w:sz w:val="20"/>
                <w:szCs w:val="20"/>
              </w:rPr>
              <w:t>Have an active involvement in the school’s extracurricular programme</w:t>
            </w:r>
            <w:r w:rsidR="00851B4F" w:rsidRPr="00782362">
              <w:rPr>
                <w:sz w:val="20"/>
                <w:szCs w:val="20"/>
              </w:rPr>
              <w:t xml:space="preserve"> especially the health and fitness suite.</w:t>
            </w:r>
          </w:p>
        </w:tc>
      </w:tr>
      <w:tr w:rsidR="00DC1024" w:rsidTr="00562AF9">
        <w:trPr>
          <w:trHeight w:val="274"/>
        </w:trPr>
        <w:tc>
          <w:tcPr>
            <w:tcW w:w="1715" w:type="dxa"/>
            <w:shd w:val="clear" w:color="auto" w:fill="BFBFBF" w:themeFill="background1" w:themeFillShade="BF"/>
          </w:tcPr>
          <w:p w:rsidR="00C07762" w:rsidRDefault="00C07762" w:rsidP="007301C8">
            <w:pPr>
              <w:rPr>
                <w:b/>
                <w:sz w:val="24"/>
              </w:rPr>
            </w:pPr>
            <w:r>
              <w:rPr>
                <w:b/>
                <w:sz w:val="24"/>
              </w:rPr>
              <w:t>Overall Intent</w:t>
            </w:r>
          </w:p>
          <w:p w:rsidR="00DD7694" w:rsidRDefault="00C07762" w:rsidP="007301C8">
            <w:pPr>
              <w:rPr>
                <w:b/>
                <w:sz w:val="24"/>
              </w:rPr>
            </w:pPr>
            <w:r>
              <w:rPr>
                <w:b/>
                <w:sz w:val="24"/>
              </w:rPr>
              <w:t xml:space="preserve"> </w:t>
            </w:r>
          </w:p>
          <w:p w:rsidR="00DD7694" w:rsidRDefault="00DD7694" w:rsidP="007301C8">
            <w:pPr>
              <w:rPr>
                <w:b/>
                <w:sz w:val="24"/>
              </w:rPr>
            </w:pPr>
          </w:p>
          <w:p w:rsidR="00C07762" w:rsidRDefault="00C07762" w:rsidP="007301C8">
            <w:pPr>
              <w:rPr>
                <w:b/>
                <w:sz w:val="24"/>
              </w:rPr>
            </w:pPr>
            <w:r>
              <w:rPr>
                <w:b/>
                <w:sz w:val="24"/>
              </w:rPr>
              <w:t>(Big ideas and key concepts)</w:t>
            </w:r>
          </w:p>
        </w:tc>
        <w:tc>
          <w:tcPr>
            <w:tcW w:w="13893" w:type="dxa"/>
            <w:gridSpan w:val="6"/>
          </w:tcPr>
          <w:p w:rsidR="00C07762" w:rsidRDefault="00851B4F" w:rsidP="00566326">
            <w:pPr>
              <w:jc w:val="both"/>
              <w:rPr>
                <w:rFonts w:eastAsia="Century Gothic" w:cstheme="minorHAnsi"/>
                <w:sz w:val="20"/>
                <w:szCs w:val="20"/>
              </w:rPr>
            </w:pPr>
            <w:r>
              <w:rPr>
                <w:rFonts w:eastAsia="Century Gothic" w:cstheme="minorHAnsi"/>
                <w:sz w:val="20"/>
                <w:szCs w:val="20"/>
              </w:rPr>
              <w:t>NCFE Health and Fitness</w:t>
            </w:r>
            <w:r w:rsidR="00C942A8" w:rsidRPr="00C942A8">
              <w:rPr>
                <w:rFonts w:eastAsia="Century Gothic" w:cstheme="minorHAnsi"/>
                <w:sz w:val="20"/>
                <w:szCs w:val="20"/>
              </w:rPr>
              <w:t xml:space="preserve"> PE aims to develop knowledge and understanding of the value of regular safe exercise, how the human body functions and its response to physical activity. We also aim to develop an understanding of the factors that may affect performance and a healthy active lifestyle, while promoting knowledge, skills and understanding in a range of </w:t>
            </w:r>
            <w:r w:rsidR="00562D10">
              <w:rPr>
                <w:rFonts w:eastAsia="Century Gothic" w:cstheme="minorHAnsi"/>
                <w:sz w:val="20"/>
                <w:szCs w:val="20"/>
              </w:rPr>
              <w:t xml:space="preserve">health and fitness </w:t>
            </w:r>
            <w:r w:rsidR="00C942A8" w:rsidRPr="00C942A8">
              <w:rPr>
                <w:rFonts w:eastAsia="Century Gothic" w:cstheme="minorHAnsi"/>
                <w:sz w:val="20"/>
                <w:szCs w:val="20"/>
              </w:rPr>
              <w:t>practical activities.</w:t>
            </w:r>
            <w:r w:rsidR="00562D10">
              <w:rPr>
                <w:rFonts w:eastAsia="Century Gothic" w:cstheme="minorHAnsi"/>
                <w:sz w:val="20"/>
                <w:szCs w:val="20"/>
              </w:rPr>
              <w:t xml:space="preserve"> Unit 2 aims to develop an understanding of how to create a health and fitness programme based of relevant fitness testing and different lifestyle analysis tools.</w:t>
            </w:r>
          </w:p>
          <w:p w:rsidR="00C942A8" w:rsidRDefault="00C942A8" w:rsidP="00C942A8">
            <w:pPr>
              <w:jc w:val="both"/>
              <w:rPr>
                <w:rFonts w:eastAsia="Century Gothic" w:cstheme="minorHAnsi"/>
                <w:sz w:val="20"/>
                <w:szCs w:val="20"/>
              </w:rPr>
            </w:pPr>
            <w:r w:rsidRPr="00C942A8">
              <w:rPr>
                <w:rFonts w:eastAsia="Century Gothic" w:cstheme="minorHAnsi"/>
                <w:sz w:val="20"/>
                <w:szCs w:val="20"/>
              </w:rPr>
              <w:t>Progress during the theoretical components of the course is assessed through end of unit tests and cont</w:t>
            </w:r>
            <w:r>
              <w:rPr>
                <w:rFonts w:eastAsia="Century Gothic" w:cstheme="minorHAnsi"/>
                <w:sz w:val="20"/>
                <w:szCs w:val="20"/>
              </w:rPr>
              <w:t xml:space="preserve">inued assessment of class work. </w:t>
            </w:r>
            <w:r w:rsidRPr="00C942A8">
              <w:rPr>
                <w:rFonts w:eastAsia="Century Gothic" w:cstheme="minorHAnsi"/>
                <w:sz w:val="20"/>
                <w:szCs w:val="20"/>
              </w:rPr>
              <w:t>External assessment of the theoretical component</w:t>
            </w:r>
            <w:r w:rsidR="00562D10">
              <w:rPr>
                <w:rFonts w:eastAsia="Century Gothic" w:cstheme="minorHAnsi"/>
                <w:sz w:val="20"/>
                <w:szCs w:val="20"/>
              </w:rPr>
              <w:t xml:space="preserve"> (Unit 1)</w:t>
            </w:r>
            <w:r w:rsidRPr="00C942A8">
              <w:rPr>
                <w:rFonts w:eastAsia="Century Gothic" w:cstheme="minorHAnsi"/>
                <w:sz w:val="20"/>
                <w:szCs w:val="20"/>
              </w:rPr>
              <w:t xml:space="preserve"> occurs at the end of</w:t>
            </w:r>
            <w:r w:rsidR="00562D10">
              <w:rPr>
                <w:rFonts w:eastAsia="Century Gothic" w:cstheme="minorHAnsi"/>
                <w:sz w:val="20"/>
                <w:szCs w:val="20"/>
              </w:rPr>
              <w:t xml:space="preserve"> November of</w:t>
            </w:r>
            <w:r w:rsidRPr="00C942A8">
              <w:rPr>
                <w:rFonts w:eastAsia="Century Gothic" w:cstheme="minorHAnsi"/>
                <w:sz w:val="20"/>
                <w:szCs w:val="20"/>
              </w:rPr>
              <w:t xml:space="preserve"> Year 11 and involves </w:t>
            </w:r>
            <w:r w:rsidR="00562D10">
              <w:rPr>
                <w:rFonts w:eastAsia="Century Gothic" w:cstheme="minorHAnsi"/>
                <w:sz w:val="20"/>
                <w:szCs w:val="20"/>
              </w:rPr>
              <w:t>1</w:t>
            </w:r>
            <w:r w:rsidRPr="00C942A8">
              <w:rPr>
                <w:rFonts w:eastAsia="Century Gothic" w:cstheme="minorHAnsi"/>
                <w:sz w:val="20"/>
                <w:szCs w:val="20"/>
              </w:rPr>
              <w:t xml:space="preserve"> written exam which </w:t>
            </w:r>
            <w:r w:rsidR="00562D10">
              <w:rPr>
                <w:rFonts w:eastAsia="Century Gothic" w:cstheme="minorHAnsi"/>
                <w:sz w:val="20"/>
                <w:szCs w:val="20"/>
              </w:rPr>
              <w:t>is</w:t>
            </w:r>
            <w:r w:rsidRPr="00C942A8">
              <w:rPr>
                <w:rFonts w:eastAsia="Century Gothic" w:cstheme="minorHAnsi"/>
                <w:sz w:val="20"/>
                <w:szCs w:val="20"/>
              </w:rPr>
              <w:t xml:space="preserve"> worth </w:t>
            </w:r>
            <w:r w:rsidR="00562D10">
              <w:rPr>
                <w:rFonts w:eastAsia="Century Gothic" w:cstheme="minorHAnsi"/>
                <w:sz w:val="20"/>
                <w:szCs w:val="20"/>
              </w:rPr>
              <w:t>4</w:t>
            </w:r>
            <w:r w:rsidRPr="00C942A8">
              <w:rPr>
                <w:rFonts w:eastAsia="Century Gothic" w:cstheme="minorHAnsi"/>
                <w:sz w:val="20"/>
                <w:szCs w:val="20"/>
              </w:rPr>
              <w:t xml:space="preserve">0% of the overall </w:t>
            </w:r>
            <w:r w:rsidR="00562D10">
              <w:rPr>
                <w:rFonts w:eastAsia="Century Gothic" w:cstheme="minorHAnsi"/>
                <w:sz w:val="20"/>
                <w:szCs w:val="20"/>
              </w:rPr>
              <w:t>NCFE</w:t>
            </w:r>
            <w:r w:rsidRPr="00C942A8">
              <w:rPr>
                <w:rFonts w:eastAsia="Century Gothic" w:cstheme="minorHAnsi"/>
                <w:sz w:val="20"/>
                <w:szCs w:val="20"/>
              </w:rPr>
              <w:t xml:space="preserve"> Grade.</w:t>
            </w:r>
          </w:p>
          <w:p w:rsidR="00D77C24" w:rsidRPr="00FB68A9" w:rsidRDefault="00C942A8" w:rsidP="00D77C24">
            <w:pPr>
              <w:jc w:val="both"/>
              <w:rPr>
                <w:rFonts w:eastAsia="Century Gothic" w:cstheme="minorHAnsi"/>
                <w:sz w:val="20"/>
                <w:szCs w:val="20"/>
              </w:rPr>
            </w:pPr>
            <w:r w:rsidRPr="00C942A8">
              <w:rPr>
                <w:rFonts w:eastAsia="Century Gothic" w:cstheme="minorHAnsi"/>
                <w:sz w:val="20"/>
                <w:szCs w:val="20"/>
              </w:rPr>
              <w:lastRenderedPageBreak/>
              <w:t xml:space="preserve"> Students will also be required to complete a </w:t>
            </w:r>
            <w:r w:rsidR="00D77C24">
              <w:rPr>
                <w:rFonts w:eastAsia="Century Gothic" w:cstheme="minorHAnsi"/>
                <w:sz w:val="20"/>
                <w:szCs w:val="20"/>
              </w:rPr>
              <w:t>Synoptic Project</w:t>
            </w:r>
            <w:r w:rsidRPr="00C942A8">
              <w:rPr>
                <w:rFonts w:eastAsia="Century Gothic" w:cstheme="minorHAnsi"/>
                <w:sz w:val="20"/>
                <w:szCs w:val="20"/>
              </w:rPr>
              <w:t xml:space="preserve"> coursework task to</w:t>
            </w:r>
            <w:r w:rsidR="00D77C24">
              <w:rPr>
                <w:rFonts w:eastAsia="Century Gothic" w:cstheme="minorHAnsi"/>
                <w:sz w:val="20"/>
                <w:szCs w:val="20"/>
              </w:rPr>
              <w:t xml:space="preserve"> design,</w:t>
            </w:r>
            <w:r w:rsidRPr="00C942A8">
              <w:rPr>
                <w:rFonts w:eastAsia="Century Gothic" w:cstheme="minorHAnsi"/>
                <w:sz w:val="20"/>
                <w:szCs w:val="20"/>
              </w:rPr>
              <w:t xml:space="preserve"> analyse and evaluate </w:t>
            </w:r>
            <w:r w:rsidR="00D77C24">
              <w:rPr>
                <w:rFonts w:eastAsia="Century Gothic" w:cstheme="minorHAnsi"/>
                <w:sz w:val="20"/>
                <w:szCs w:val="20"/>
              </w:rPr>
              <w:t xml:space="preserve">a client’s </w:t>
            </w:r>
            <w:r w:rsidRPr="00C942A8">
              <w:rPr>
                <w:rFonts w:eastAsia="Century Gothic" w:cstheme="minorHAnsi"/>
                <w:sz w:val="20"/>
                <w:szCs w:val="20"/>
              </w:rPr>
              <w:t xml:space="preserve">performance in </w:t>
            </w:r>
            <w:r w:rsidR="00D77C24">
              <w:rPr>
                <w:rFonts w:eastAsia="Century Gothic" w:cstheme="minorHAnsi"/>
                <w:sz w:val="20"/>
                <w:szCs w:val="20"/>
              </w:rPr>
              <w:t>a 4 week Health and Fitness programme.</w:t>
            </w:r>
            <w:r w:rsidR="00562AF9">
              <w:rPr>
                <w:rFonts w:eastAsia="Century Gothic" w:cstheme="minorHAnsi"/>
                <w:sz w:val="20"/>
                <w:szCs w:val="20"/>
              </w:rPr>
              <w:t xml:space="preserve"> </w:t>
            </w:r>
            <w:r w:rsidR="00D77C24">
              <w:rPr>
                <w:rFonts w:eastAsia="Century Gothic" w:cstheme="minorHAnsi"/>
                <w:sz w:val="20"/>
                <w:szCs w:val="20"/>
              </w:rPr>
              <w:t>This is worth 60% of the Technical Award</w:t>
            </w:r>
            <w:r w:rsidR="00C64F5D">
              <w:rPr>
                <w:rFonts w:eastAsia="Century Gothic" w:cstheme="minorHAnsi"/>
                <w:sz w:val="20"/>
                <w:szCs w:val="20"/>
              </w:rPr>
              <w:t>.</w:t>
            </w:r>
          </w:p>
        </w:tc>
      </w:tr>
      <w:tr w:rsidR="00DC1024" w:rsidTr="00C942A8">
        <w:trPr>
          <w:trHeight w:val="699"/>
        </w:trPr>
        <w:tc>
          <w:tcPr>
            <w:tcW w:w="1715" w:type="dxa"/>
            <w:shd w:val="clear" w:color="auto" w:fill="BFBFBF" w:themeFill="background1" w:themeFillShade="BF"/>
          </w:tcPr>
          <w:p w:rsidR="0050374C" w:rsidRDefault="0050374C" w:rsidP="007301C8">
            <w:pPr>
              <w:rPr>
                <w:b/>
                <w:sz w:val="24"/>
              </w:rPr>
            </w:pPr>
            <w:r>
              <w:rPr>
                <w:b/>
                <w:sz w:val="24"/>
              </w:rPr>
              <w:lastRenderedPageBreak/>
              <w:t>Essential</w:t>
            </w:r>
          </w:p>
          <w:p w:rsidR="0050374C" w:rsidRDefault="0050374C" w:rsidP="007301C8">
            <w:pPr>
              <w:rPr>
                <w:b/>
                <w:sz w:val="24"/>
              </w:rPr>
            </w:pPr>
            <w:r>
              <w:rPr>
                <w:b/>
                <w:sz w:val="24"/>
              </w:rPr>
              <w:t xml:space="preserve">Knowledge milestones </w:t>
            </w:r>
          </w:p>
          <w:p w:rsidR="0050374C" w:rsidRDefault="0050374C" w:rsidP="007301C8">
            <w:pPr>
              <w:rPr>
                <w:b/>
                <w:sz w:val="24"/>
              </w:rPr>
            </w:pPr>
            <w:r>
              <w:rPr>
                <w:b/>
                <w:sz w:val="24"/>
              </w:rPr>
              <w:t>(What students must master)</w:t>
            </w:r>
          </w:p>
          <w:p w:rsidR="0050374C" w:rsidRDefault="0050374C" w:rsidP="007301C8">
            <w:pPr>
              <w:rPr>
                <w:b/>
                <w:sz w:val="24"/>
              </w:rPr>
            </w:pPr>
          </w:p>
          <w:p w:rsidR="0050374C" w:rsidRPr="00AC04D9" w:rsidRDefault="0050374C" w:rsidP="007301C8">
            <w:pPr>
              <w:rPr>
                <w:b/>
                <w:sz w:val="24"/>
              </w:rPr>
            </w:pPr>
          </w:p>
        </w:tc>
        <w:tc>
          <w:tcPr>
            <w:tcW w:w="2362" w:type="dxa"/>
          </w:tcPr>
          <w:p w:rsidR="00743EFA" w:rsidRPr="00562AF9" w:rsidRDefault="00743EFA" w:rsidP="00743EFA">
            <w:pPr>
              <w:jc w:val="both"/>
              <w:rPr>
                <w:rFonts w:cstheme="minorHAnsi"/>
                <w:sz w:val="20"/>
                <w:szCs w:val="20"/>
              </w:rPr>
            </w:pPr>
            <w:r w:rsidRPr="00562AF9">
              <w:rPr>
                <w:rFonts w:cstheme="minorHAnsi"/>
                <w:sz w:val="20"/>
                <w:szCs w:val="20"/>
              </w:rPr>
              <w:t>In this topic students will develop knowledge and understanding of the key body systems and how they impact on health, fitness and performance in physical activity and sport through the following content:</w:t>
            </w:r>
          </w:p>
          <w:p w:rsidR="000F79E4" w:rsidRPr="00562AF9" w:rsidRDefault="000F79E4" w:rsidP="00743EFA">
            <w:pPr>
              <w:jc w:val="both"/>
              <w:rPr>
                <w:rFonts w:cstheme="minorHAnsi"/>
                <w:sz w:val="20"/>
                <w:szCs w:val="20"/>
              </w:rPr>
            </w:pPr>
            <w:r w:rsidRPr="00562AF9">
              <w:rPr>
                <w:rFonts w:cstheme="minorHAnsi"/>
                <w:sz w:val="20"/>
                <w:szCs w:val="20"/>
              </w:rPr>
              <w:t>Unit 1</w:t>
            </w:r>
          </w:p>
          <w:p w:rsidR="00743EFA" w:rsidRPr="00562AF9" w:rsidRDefault="00743EFA" w:rsidP="00743EFA">
            <w:pPr>
              <w:jc w:val="both"/>
              <w:rPr>
                <w:rFonts w:cstheme="minorHAnsi"/>
                <w:sz w:val="20"/>
                <w:szCs w:val="20"/>
              </w:rPr>
            </w:pPr>
            <w:r w:rsidRPr="00562AF9">
              <w:rPr>
                <w:rFonts w:cstheme="minorHAnsi"/>
                <w:sz w:val="20"/>
                <w:szCs w:val="20"/>
              </w:rPr>
              <w:t>The structure and functions of the skeletal system</w:t>
            </w:r>
          </w:p>
          <w:p w:rsidR="0050374C" w:rsidRPr="00562AF9" w:rsidRDefault="00743EFA" w:rsidP="00743EFA">
            <w:pPr>
              <w:jc w:val="both"/>
              <w:rPr>
                <w:rFonts w:cstheme="minorHAnsi"/>
                <w:sz w:val="20"/>
                <w:szCs w:val="20"/>
              </w:rPr>
            </w:pPr>
            <w:r w:rsidRPr="00562AF9">
              <w:rPr>
                <w:rFonts w:cstheme="minorHAnsi"/>
                <w:sz w:val="20"/>
                <w:szCs w:val="20"/>
              </w:rPr>
              <w:t xml:space="preserve">The structure and functions of the </w:t>
            </w:r>
            <w:r w:rsidR="00ED672F" w:rsidRPr="00562AF9">
              <w:rPr>
                <w:rFonts w:cstheme="minorHAnsi"/>
                <w:sz w:val="20"/>
                <w:szCs w:val="20"/>
              </w:rPr>
              <w:t>muscular</w:t>
            </w:r>
            <w:r w:rsidRPr="00562AF9">
              <w:rPr>
                <w:rFonts w:cstheme="minorHAnsi"/>
                <w:sz w:val="20"/>
                <w:szCs w:val="20"/>
              </w:rPr>
              <w:t xml:space="preserve"> system.</w:t>
            </w:r>
          </w:p>
          <w:p w:rsidR="00743EFA" w:rsidRPr="00562AF9" w:rsidRDefault="00743EFA" w:rsidP="000D689F">
            <w:pPr>
              <w:jc w:val="both"/>
              <w:rPr>
                <w:rFonts w:cstheme="minorHAnsi"/>
                <w:sz w:val="20"/>
                <w:szCs w:val="20"/>
              </w:rPr>
            </w:pPr>
          </w:p>
        </w:tc>
        <w:tc>
          <w:tcPr>
            <w:tcW w:w="2268" w:type="dxa"/>
          </w:tcPr>
          <w:p w:rsidR="00ED672F" w:rsidRPr="00562AF9" w:rsidRDefault="00ED672F" w:rsidP="00ED672F">
            <w:pPr>
              <w:jc w:val="both"/>
              <w:rPr>
                <w:rFonts w:cstheme="minorHAnsi"/>
                <w:sz w:val="20"/>
                <w:szCs w:val="20"/>
              </w:rPr>
            </w:pPr>
            <w:r w:rsidRPr="00562AF9">
              <w:rPr>
                <w:rFonts w:cstheme="minorHAnsi"/>
                <w:sz w:val="20"/>
                <w:szCs w:val="20"/>
              </w:rPr>
              <w:t>In this topic students will develop knowledge and understanding of the key body systems and how they impact on health, fitness and performance in physical activity and sport through the following content:</w:t>
            </w:r>
          </w:p>
          <w:p w:rsidR="000D689F" w:rsidRPr="00562AF9" w:rsidRDefault="000D689F" w:rsidP="00ED672F">
            <w:pPr>
              <w:jc w:val="both"/>
              <w:rPr>
                <w:rFonts w:cstheme="minorHAnsi"/>
                <w:sz w:val="20"/>
                <w:szCs w:val="20"/>
              </w:rPr>
            </w:pPr>
            <w:r w:rsidRPr="00562AF9">
              <w:rPr>
                <w:rFonts w:cstheme="minorHAnsi"/>
                <w:sz w:val="20"/>
                <w:szCs w:val="20"/>
              </w:rPr>
              <w:t>The structure and functions of the respiratory system.</w:t>
            </w:r>
          </w:p>
          <w:p w:rsidR="0050374C" w:rsidRPr="00562AF9" w:rsidRDefault="00ED672F" w:rsidP="00743EFA">
            <w:pPr>
              <w:rPr>
                <w:rFonts w:cstheme="minorHAnsi"/>
                <w:sz w:val="20"/>
                <w:szCs w:val="20"/>
              </w:rPr>
            </w:pPr>
            <w:r w:rsidRPr="00562AF9">
              <w:rPr>
                <w:rFonts w:cstheme="minorHAnsi"/>
                <w:sz w:val="20"/>
                <w:szCs w:val="20"/>
              </w:rPr>
              <w:t>The structure and function of the cardiovascular system</w:t>
            </w:r>
          </w:p>
          <w:p w:rsidR="00ED672F" w:rsidRPr="00562AF9" w:rsidRDefault="00ED672F" w:rsidP="00743EFA">
            <w:pPr>
              <w:rPr>
                <w:rFonts w:cstheme="minorHAnsi"/>
                <w:sz w:val="20"/>
                <w:szCs w:val="20"/>
              </w:rPr>
            </w:pPr>
            <w:r w:rsidRPr="00562AF9">
              <w:rPr>
                <w:rFonts w:cstheme="minorHAnsi"/>
                <w:sz w:val="20"/>
                <w:szCs w:val="20"/>
              </w:rPr>
              <w:t>Energy systems</w:t>
            </w:r>
          </w:p>
          <w:p w:rsidR="00ED672F" w:rsidRPr="00562AF9" w:rsidRDefault="00ED672F" w:rsidP="00ED672F">
            <w:pPr>
              <w:rPr>
                <w:rFonts w:cstheme="minorHAnsi"/>
                <w:sz w:val="20"/>
                <w:szCs w:val="20"/>
              </w:rPr>
            </w:pPr>
          </w:p>
        </w:tc>
        <w:tc>
          <w:tcPr>
            <w:tcW w:w="2268" w:type="dxa"/>
          </w:tcPr>
          <w:p w:rsidR="00F30B22" w:rsidRPr="00562AF9" w:rsidRDefault="00615EA6" w:rsidP="00615EA6">
            <w:pPr>
              <w:jc w:val="both"/>
              <w:rPr>
                <w:rFonts w:cstheme="minorHAnsi"/>
                <w:sz w:val="20"/>
                <w:szCs w:val="20"/>
              </w:rPr>
            </w:pPr>
            <w:r w:rsidRPr="00562AF9">
              <w:rPr>
                <w:rFonts w:cstheme="minorHAnsi"/>
                <w:sz w:val="20"/>
                <w:szCs w:val="20"/>
              </w:rPr>
              <w:t>In this topic students will develop knowledge of Physical training – components of fitness and how they link to different sports.</w:t>
            </w:r>
          </w:p>
          <w:p w:rsidR="00615EA6" w:rsidRPr="00562AF9" w:rsidRDefault="000D689F" w:rsidP="00615EA6">
            <w:pPr>
              <w:jc w:val="both"/>
              <w:rPr>
                <w:rFonts w:cstheme="minorHAnsi"/>
                <w:sz w:val="20"/>
                <w:szCs w:val="20"/>
              </w:rPr>
            </w:pPr>
            <w:r w:rsidRPr="00562AF9">
              <w:rPr>
                <w:rFonts w:cstheme="minorHAnsi"/>
                <w:sz w:val="20"/>
                <w:szCs w:val="20"/>
              </w:rPr>
              <w:t>Short and Long term effects of exercise on the body</w:t>
            </w:r>
          </w:p>
          <w:p w:rsidR="000D689F" w:rsidRPr="00562AF9" w:rsidRDefault="00216FC6" w:rsidP="00615EA6">
            <w:pPr>
              <w:jc w:val="both"/>
              <w:rPr>
                <w:rFonts w:cstheme="minorHAnsi"/>
                <w:sz w:val="20"/>
                <w:szCs w:val="20"/>
              </w:rPr>
            </w:pPr>
            <w:r w:rsidRPr="00562AF9">
              <w:rPr>
                <w:rFonts w:cstheme="minorHAnsi"/>
                <w:sz w:val="20"/>
                <w:szCs w:val="20"/>
              </w:rPr>
              <w:t>Health and Fitness</w:t>
            </w:r>
          </w:p>
          <w:p w:rsidR="00216FC6" w:rsidRPr="00562AF9" w:rsidRDefault="00216FC6" w:rsidP="00615EA6">
            <w:pPr>
              <w:jc w:val="both"/>
              <w:rPr>
                <w:rFonts w:cstheme="minorHAnsi"/>
                <w:sz w:val="20"/>
                <w:szCs w:val="20"/>
              </w:rPr>
            </w:pPr>
            <w:r w:rsidRPr="00562AF9">
              <w:rPr>
                <w:rFonts w:cstheme="minorHAnsi"/>
                <w:sz w:val="20"/>
                <w:szCs w:val="20"/>
              </w:rPr>
              <w:t>Components of fitness</w:t>
            </w:r>
          </w:p>
          <w:p w:rsidR="00216FC6" w:rsidRPr="00562AF9" w:rsidRDefault="00216FC6" w:rsidP="00615EA6">
            <w:pPr>
              <w:jc w:val="both"/>
              <w:rPr>
                <w:rFonts w:cstheme="minorHAnsi"/>
                <w:sz w:val="20"/>
                <w:szCs w:val="20"/>
              </w:rPr>
            </w:pPr>
            <w:r w:rsidRPr="00562AF9">
              <w:rPr>
                <w:rFonts w:cstheme="minorHAnsi"/>
                <w:sz w:val="20"/>
                <w:szCs w:val="20"/>
              </w:rPr>
              <w:t>Health related components</w:t>
            </w:r>
          </w:p>
          <w:p w:rsidR="00216FC6" w:rsidRPr="00562AF9" w:rsidRDefault="00216FC6" w:rsidP="00615EA6">
            <w:pPr>
              <w:jc w:val="both"/>
              <w:rPr>
                <w:rFonts w:cstheme="minorHAnsi"/>
                <w:sz w:val="20"/>
                <w:szCs w:val="20"/>
              </w:rPr>
            </w:pPr>
            <w:r w:rsidRPr="00562AF9">
              <w:rPr>
                <w:rFonts w:cstheme="minorHAnsi"/>
                <w:sz w:val="20"/>
                <w:szCs w:val="20"/>
              </w:rPr>
              <w:t>Skill related components</w:t>
            </w:r>
          </w:p>
          <w:p w:rsidR="00216FC6" w:rsidRPr="00562AF9" w:rsidRDefault="00216FC6" w:rsidP="00615EA6">
            <w:pPr>
              <w:jc w:val="both"/>
              <w:rPr>
                <w:rFonts w:cstheme="minorHAnsi"/>
                <w:sz w:val="20"/>
                <w:szCs w:val="20"/>
              </w:rPr>
            </w:pPr>
          </w:p>
        </w:tc>
        <w:tc>
          <w:tcPr>
            <w:tcW w:w="2268" w:type="dxa"/>
          </w:tcPr>
          <w:p w:rsidR="0050721A" w:rsidRPr="00562AF9" w:rsidRDefault="00615EA6" w:rsidP="00615EA6">
            <w:pPr>
              <w:jc w:val="both"/>
              <w:rPr>
                <w:rFonts w:cstheme="minorHAnsi"/>
                <w:sz w:val="20"/>
                <w:szCs w:val="20"/>
              </w:rPr>
            </w:pPr>
            <w:r w:rsidRPr="00562AF9">
              <w:rPr>
                <w:rFonts w:cstheme="minorHAnsi"/>
                <w:sz w:val="20"/>
                <w:szCs w:val="20"/>
              </w:rPr>
              <w:t>In this topic students will develop knowledge of principles of training and the application of them.</w:t>
            </w:r>
          </w:p>
          <w:p w:rsidR="00615EA6" w:rsidRPr="00562AF9" w:rsidRDefault="00216FC6" w:rsidP="00615EA6">
            <w:pPr>
              <w:jc w:val="both"/>
              <w:rPr>
                <w:rFonts w:cstheme="minorHAnsi"/>
                <w:sz w:val="20"/>
                <w:szCs w:val="20"/>
              </w:rPr>
            </w:pPr>
            <w:r w:rsidRPr="00562AF9">
              <w:rPr>
                <w:rFonts w:cstheme="minorHAnsi"/>
                <w:sz w:val="20"/>
                <w:szCs w:val="20"/>
              </w:rPr>
              <w:t>Application of F.I.T.T</w:t>
            </w:r>
          </w:p>
          <w:p w:rsidR="00615EA6" w:rsidRPr="00562AF9" w:rsidRDefault="00615EA6" w:rsidP="00615EA6">
            <w:pPr>
              <w:jc w:val="both"/>
              <w:rPr>
                <w:rFonts w:cstheme="minorHAnsi"/>
                <w:sz w:val="20"/>
                <w:szCs w:val="20"/>
              </w:rPr>
            </w:pPr>
            <w:r w:rsidRPr="00562AF9">
              <w:rPr>
                <w:rFonts w:cstheme="minorHAnsi"/>
                <w:sz w:val="20"/>
                <w:szCs w:val="20"/>
              </w:rPr>
              <w:t>How to optimise training and considerations to prevent injury.</w:t>
            </w:r>
          </w:p>
          <w:p w:rsidR="00216FC6" w:rsidRPr="00562AF9" w:rsidRDefault="00216FC6" w:rsidP="00615EA6">
            <w:pPr>
              <w:jc w:val="both"/>
              <w:rPr>
                <w:rFonts w:cstheme="minorHAnsi"/>
                <w:sz w:val="20"/>
                <w:szCs w:val="20"/>
              </w:rPr>
            </w:pPr>
            <w:r w:rsidRPr="00562AF9">
              <w:rPr>
                <w:rFonts w:cstheme="minorHAnsi"/>
                <w:sz w:val="20"/>
                <w:szCs w:val="20"/>
              </w:rPr>
              <w:t>Specificity, Progression, Overload, Reversibility and Tedium</w:t>
            </w:r>
          </w:p>
          <w:p w:rsidR="00216FC6" w:rsidRPr="00562AF9" w:rsidRDefault="00216FC6" w:rsidP="00615EA6">
            <w:pPr>
              <w:jc w:val="both"/>
              <w:rPr>
                <w:rFonts w:cstheme="minorHAnsi"/>
                <w:sz w:val="20"/>
                <w:szCs w:val="20"/>
              </w:rPr>
            </w:pPr>
            <w:r w:rsidRPr="00562AF9">
              <w:rPr>
                <w:rFonts w:cstheme="minorHAnsi"/>
                <w:sz w:val="20"/>
                <w:szCs w:val="20"/>
              </w:rPr>
              <w:t>Frequency, Intensity, Time and Type</w:t>
            </w:r>
          </w:p>
          <w:p w:rsidR="00615EA6" w:rsidRPr="00562AF9" w:rsidRDefault="00615EA6" w:rsidP="00615EA6">
            <w:pPr>
              <w:jc w:val="both"/>
              <w:rPr>
                <w:rFonts w:cstheme="minorHAnsi"/>
                <w:sz w:val="20"/>
                <w:szCs w:val="20"/>
              </w:rPr>
            </w:pPr>
          </w:p>
          <w:p w:rsidR="00615EA6" w:rsidRPr="00562AF9" w:rsidRDefault="00615EA6" w:rsidP="00615EA6">
            <w:pPr>
              <w:jc w:val="both"/>
              <w:rPr>
                <w:rFonts w:cstheme="minorHAnsi"/>
                <w:sz w:val="20"/>
                <w:szCs w:val="20"/>
              </w:rPr>
            </w:pPr>
          </w:p>
        </w:tc>
        <w:tc>
          <w:tcPr>
            <w:tcW w:w="2297" w:type="dxa"/>
          </w:tcPr>
          <w:p w:rsidR="00216FC6" w:rsidRPr="00562AF9" w:rsidRDefault="00216FC6" w:rsidP="00216FC6">
            <w:pPr>
              <w:jc w:val="both"/>
              <w:rPr>
                <w:rFonts w:cstheme="minorHAnsi"/>
                <w:sz w:val="20"/>
                <w:szCs w:val="20"/>
              </w:rPr>
            </w:pPr>
            <w:r w:rsidRPr="00562AF9">
              <w:rPr>
                <w:rFonts w:cstheme="minorHAnsi"/>
                <w:sz w:val="20"/>
                <w:szCs w:val="20"/>
              </w:rPr>
              <w:t>In this topic students will develop knowledge of Preparing and Planning for Health and Fitness activities</w:t>
            </w:r>
            <w:r w:rsidR="00172B9E" w:rsidRPr="00562AF9">
              <w:rPr>
                <w:rFonts w:cstheme="minorHAnsi"/>
                <w:sz w:val="20"/>
                <w:szCs w:val="20"/>
              </w:rPr>
              <w:t>.</w:t>
            </w:r>
          </w:p>
          <w:p w:rsidR="000F79E4" w:rsidRPr="00562AF9" w:rsidRDefault="000F79E4" w:rsidP="00216FC6">
            <w:pPr>
              <w:jc w:val="both"/>
              <w:rPr>
                <w:rFonts w:cstheme="minorHAnsi"/>
                <w:sz w:val="20"/>
                <w:szCs w:val="20"/>
              </w:rPr>
            </w:pPr>
            <w:r w:rsidRPr="00562AF9">
              <w:rPr>
                <w:rFonts w:cstheme="minorHAnsi"/>
                <w:sz w:val="20"/>
                <w:szCs w:val="20"/>
              </w:rPr>
              <w:t>Unit 2</w:t>
            </w:r>
          </w:p>
          <w:p w:rsidR="00172B9E" w:rsidRPr="00562AF9" w:rsidRDefault="00172B9E" w:rsidP="00216FC6">
            <w:pPr>
              <w:jc w:val="both"/>
              <w:rPr>
                <w:rFonts w:cstheme="minorHAnsi"/>
                <w:sz w:val="20"/>
                <w:szCs w:val="20"/>
              </w:rPr>
            </w:pPr>
            <w:r w:rsidRPr="00562AF9">
              <w:rPr>
                <w:rFonts w:cstheme="minorHAnsi"/>
                <w:sz w:val="20"/>
                <w:szCs w:val="20"/>
              </w:rPr>
              <w:t>Lifestyle factors</w:t>
            </w:r>
          </w:p>
          <w:p w:rsidR="00172B9E" w:rsidRPr="00562AF9" w:rsidRDefault="00172B9E" w:rsidP="00216FC6">
            <w:pPr>
              <w:jc w:val="both"/>
              <w:rPr>
                <w:rFonts w:cstheme="minorHAnsi"/>
                <w:sz w:val="20"/>
                <w:szCs w:val="20"/>
              </w:rPr>
            </w:pPr>
            <w:r w:rsidRPr="00562AF9">
              <w:rPr>
                <w:rFonts w:cstheme="minorHAnsi"/>
                <w:sz w:val="20"/>
                <w:szCs w:val="20"/>
              </w:rPr>
              <w:t>Activity levels</w:t>
            </w:r>
          </w:p>
          <w:p w:rsidR="00172B9E" w:rsidRPr="00562AF9" w:rsidRDefault="00172B9E" w:rsidP="00216FC6">
            <w:pPr>
              <w:jc w:val="both"/>
              <w:rPr>
                <w:rFonts w:cstheme="minorHAnsi"/>
                <w:sz w:val="20"/>
                <w:szCs w:val="20"/>
              </w:rPr>
            </w:pPr>
            <w:r w:rsidRPr="00562AF9">
              <w:rPr>
                <w:rFonts w:cstheme="minorHAnsi"/>
                <w:sz w:val="20"/>
                <w:szCs w:val="20"/>
              </w:rPr>
              <w:t>Diet</w:t>
            </w:r>
          </w:p>
          <w:p w:rsidR="00172B9E" w:rsidRPr="00562AF9" w:rsidRDefault="00172B9E" w:rsidP="00216FC6">
            <w:pPr>
              <w:jc w:val="both"/>
              <w:rPr>
                <w:rFonts w:cstheme="minorHAnsi"/>
                <w:sz w:val="20"/>
                <w:szCs w:val="20"/>
              </w:rPr>
            </w:pPr>
            <w:r w:rsidRPr="00562AF9">
              <w:rPr>
                <w:rFonts w:cstheme="minorHAnsi"/>
                <w:sz w:val="20"/>
                <w:szCs w:val="20"/>
              </w:rPr>
              <w:t>Rest and Recovery</w:t>
            </w:r>
          </w:p>
          <w:p w:rsidR="00172B9E" w:rsidRPr="00562AF9" w:rsidRDefault="00172B9E" w:rsidP="00216FC6">
            <w:pPr>
              <w:jc w:val="both"/>
              <w:rPr>
                <w:rFonts w:cstheme="minorHAnsi"/>
                <w:sz w:val="20"/>
                <w:szCs w:val="20"/>
              </w:rPr>
            </w:pPr>
            <w:r w:rsidRPr="00562AF9">
              <w:rPr>
                <w:rFonts w:cstheme="minorHAnsi"/>
                <w:sz w:val="20"/>
                <w:szCs w:val="20"/>
              </w:rPr>
              <w:t>Drugs, Smoking, Alcohol and Stress</w:t>
            </w:r>
          </w:p>
          <w:p w:rsidR="000F79E4" w:rsidRPr="00562AF9" w:rsidRDefault="000F79E4" w:rsidP="000F79E4">
            <w:pPr>
              <w:pStyle w:val="text"/>
              <w:ind w:left="0"/>
              <w:jc w:val="both"/>
              <w:rPr>
                <w:rFonts w:asciiTheme="minorHAnsi" w:hAnsiTheme="minorHAnsi" w:cstheme="minorHAnsi"/>
                <w:szCs w:val="20"/>
              </w:rPr>
            </w:pPr>
            <w:r w:rsidRPr="00562AF9">
              <w:rPr>
                <w:rFonts w:asciiTheme="minorHAnsi" w:hAnsiTheme="minorHAnsi" w:cstheme="minorHAnsi"/>
                <w:szCs w:val="20"/>
              </w:rPr>
              <w:t>Fitness Testing</w:t>
            </w:r>
          </w:p>
          <w:p w:rsidR="000F79E4" w:rsidRPr="00562AF9" w:rsidRDefault="000F79E4" w:rsidP="000F79E4">
            <w:pPr>
              <w:pStyle w:val="text"/>
              <w:ind w:left="0"/>
              <w:jc w:val="both"/>
              <w:rPr>
                <w:rFonts w:asciiTheme="minorHAnsi" w:hAnsiTheme="minorHAnsi" w:cstheme="minorHAnsi"/>
                <w:szCs w:val="20"/>
              </w:rPr>
            </w:pPr>
            <w:r w:rsidRPr="00562AF9">
              <w:rPr>
                <w:rFonts w:asciiTheme="minorHAnsi" w:hAnsiTheme="minorHAnsi" w:cstheme="minorHAnsi"/>
                <w:szCs w:val="20"/>
              </w:rPr>
              <w:t>Using Data</w:t>
            </w:r>
          </w:p>
          <w:p w:rsidR="000F79E4" w:rsidRPr="00562AF9" w:rsidRDefault="000F79E4" w:rsidP="000F79E4">
            <w:pPr>
              <w:pStyle w:val="text"/>
              <w:ind w:left="0"/>
              <w:jc w:val="both"/>
              <w:rPr>
                <w:rFonts w:asciiTheme="minorHAnsi" w:hAnsiTheme="minorHAnsi" w:cstheme="minorHAnsi"/>
                <w:szCs w:val="20"/>
              </w:rPr>
            </w:pPr>
            <w:r w:rsidRPr="00562AF9">
              <w:rPr>
                <w:rFonts w:asciiTheme="minorHAnsi" w:hAnsiTheme="minorHAnsi" w:cstheme="minorHAnsi"/>
                <w:szCs w:val="20"/>
              </w:rPr>
              <w:t>Training Methods</w:t>
            </w:r>
          </w:p>
          <w:p w:rsidR="000F79E4" w:rsidRPr="00562AF9" w:rsidRDefault="000F79E4" w:rsidP="00216FC6">
            <w:pPr>
              <w:jc w:val="both"/>
              <w:rPr>
                <w:rFonts w:cstheme="minorHAnsi"/>
                <w:sz w:val="20"/>
                <w:szCs w:val="20"/>
              </w:rPr>
            </w:pPr>
          </w:p>
          <w:p w:rsidR="00172B9E" w:rsidRPr="00562AF9" w:rsidRDefault="00172B9E" w:rsidP="00216FC6">
            <w:pPr>
              <w:jc w:val="both"/>
              <w:rPr>
                <w:rFonts w:cstheme="minorHAnsi"/>
                <w:sz w:val="20"/>
                <w:szCs w:val="20"/>
              </w:rPr>
            </w:pPr>
          </w:p>
          <w:p w:rsidR="0050721A" w:rsidRPr="00562AF9" w:rsidRDefault="0050721A" w:rsidP="00216FC6">
            <w:pPr>
              <w:pStyle w:val="text"/>
              <w:ind w:left="0"/>
              <w:rPr>
                <w:rFonts w:asciiTheme="minorHAnsi" w:hAnsiTheme="minorHAnsi" w:cstheme="minorHAnsi"/>
                <w:szCs w:val="20"/>
              </w:rPr>
            </w:pPr>
          </w:p>
        </w:tc>
        <w:tc>
          <w:tcPr>
            <w:tcW w:w="2430" w:type="dxa"/>
          </w:tcPr>
          <w:p w:rsidR="000F79E4" w:rsidRPr="00562AF9" w:rsidRDefault="000F79E4" w:rsidP="00615EA6">
            <w:pPr>
              <w:pStyle w:val="text"/>
              <w:ind w:left="0"/>
              <w:jc w:val="both"/>
              <w:rPr>
                <w:rFonts w:asciiTheme="minorHAnsi" w:hAnsiTheme="minorHAnsi" w:cstheme="minorHAnsi"/>
                <w:szCs w:val="20"/>
              </w:rPr>
            </w:pPr>
            <w:r w:rsidRPr="00562AF9">
              <w:rPr>
                <w:rFonts w:asciiTheme="minorHAnsi" w:hAnsiTheme="minorHAnsi" w:cstheme="minorHAnsi"/>
                <w:szCs w:val="20"/>
              </w:rPr>
              <w:t>In this topic students will develop knowledge and understanding of:</w:t>
            </w:r>
          </w:p>
          <w:p w:rsidR="00315812" w:rsidRPr="00562AF9" w:rsidRDefault="00315812" w:rsidP="00615EA6">
            <w:pPr>
              <w:pStyle w:val="text"/>
              <w:ind w:left="0"/>
              <w:jc w:val="both"/>
              <w:rPr>
                <w:rFonts w:asciiTheme="minorHAnsi" w:hAnsiTheme="minorHAnsi" w:cstheme="minorHAnsi"/>
                <w:szCs w:val="20"/>
              </w:rPr>
            </w:pPr>
          </w:p>
          <w:p w:rsidR="000F79E4" w:rsidRPr="00562AF9" w:rsidRDefault="000F79E4" w:rsidP="00615EA6">
            <w:pPr>
              <w:pStyle w:val="text"/>
              <w:ind w:left="0"/>
              <w:jc w:val="both"/>
              <w:rPr>
                <w:rFonts w:asciiTheme="minorHAnsi" w:hAnsiTheme="minorHAnsi" w:cstheme="minorHAnsi"/>
                <w:szCs w:val="20"/>
              </w:rPr>
            </w:pPr>
            <w:r w:rsidRPr="00562AF9">
              <w:rPr>
                <w:rFonts w:asciiTheme="minorHAnsi" w:hAnsiTheme="minorHAnsi" w:cstheme="minorHAnsi"/>
                <w:szCs w:val="20"/>
              </w:rPr>
              <w:t>Optimising a Health and Fitness Programme</w:t>
            </w:r>
          </w:p>
          <w:p w:rsidR="000F79E4" w:rsidRPr="00562AF9" w:rsidRDefault="000F79E4" w:rsidP="00615EA6">
            <w:pPr>
              <w:pStyle w:val="text"/>
              <w:ind w:left="0"/>
              <w:jc w:val="both"/>
              <w:rPr>
                <w:rFonts w:asciiTheme="minorHAnsi" w:hAnsiTheme="minorHAnsi" w:cstheme="minorHAnsi"/>
                <w:szCs w:val="20"/>
              </w:rPr>
            </w:pPr>
            <w:r w:rsidRPr="00562AF9">
              <w:rPr>
                <w:rFonts w:asciiTheme="minorHAnsi" w:hAnsiTheme="minorHAnsi" w:cstheme="minorHAnsi"/>
                <w:szCs w:val="20"/>
              </w:rPr>
              <w:t>Health and Fitness Analysis and Goal Setting</w:t>
            </w:r>
          </w:p>
          <w:p w:rsidR="00615EA6" w:rsidRPr="00562AF9" w:rsidRDefault="00615EA6" w:rsidP="00315812">
            <w:pPr>
              <w:pStyle w:val="text"/>
              <w:ind w:left="0"/>
              <w:jc w:val="both"/>
              <w:rPr>
                <w:rFonts w:asciiTheme="minorHAnsi" w:hAnsiTheme="minorHAnsi" w:cstheme="minorHAnsi"/>
                <w:szCs w:val="20"/>
              </w:rPr>
            </w:pPr>
          </w:p>
        </w:tc>
      </w:tr>
      <w:tr w:rsidR="00F30B22" w:rsidTr="00DC1024">
        <w:trPr>
          <w:trHeight w:val="976"/>
        </w:trPr>
        <w:tc>
          <w:tcPr>
            <w:tcW w:w="1715" w:type="dxa"/>
            <w:shd w:val="clear" w:color="auto" w:fill="BFBFBF" w:themeFill="background1" w:themeFillShade="BF"/>
          </w:tcPr>
          <w:p w:rsidR="0050374C" w:rsidRDefault="0050374C" w:rsidP="007301C8">
            <w:pPr>
              <w:rPr>
                <w:b/>
                <w:sz w:val="24"/>
              </w:rPr>
            </w:pPr>
            <w:r>
              <w:rPr>
                <w:b/>
                <w:sz w:val="24"/>
              </w:rPr>
              <w:t>Cultural Capital</w:t>
            </w:r>
          </w:p>
          <w:p w:rsidR="0050374C" w:rsidRDefault="0050374C" w:rsidP="007301C8">
            <w:pPr>
              <w:rPr>
                <w:b/>
                <w:sz w:val="24"/>
              </w:rPr>
            </w:pPr>
          </w:p>
          <w:p w:rsidR="0050374C" w:rsidRDefault="0050374C" w:rsidP="007301C8">
            <w:pPr>
              <w:rPr>
                <w:b/>
                <w:sz w:val="24"/>
              </w:rPr>
            </w:pPr>
          </w:p>
          <w:p w:rsidR="0050374C" w:rsidRPr="00AC04D9" w:rsidRDefault="0050374C" w:rsidP="007301C8">
            <w:pPr>
              <w:rPr>
                <w:b/>
                <w:sz w:val="24"/>
              </w:rPr>
            </w:pPr>
          </w:p>
        </w:tc>
        <w:tc>
          <w:tcPr>
            <w:tcW w:w="13893" w:type="dxa"/>
            <w:gridSpan w:val="6"/>
          </w:tcPr>
          <w:p w:rsidR="0050374C" w:rsidRPr="002E7707" w:rsidRDefault="0050374C" w:rsidP="00566326">
            <w:pPr>
              <w:jc w:val="both"/>
              <w:rPr>
                <w:rFonts w:eastAsia="Century Gothic" w:cstheme="minorHAnsi"/>
                <w:bCs/>
                <w:sz w:val="20"/>
                <w:szCs w:val="20"/>
              </w:rPr>
            </w:pPr>
            <w:r w:rsidRPr="002E7707">
              <w:rPr>
                <w:rFonts w:eastAsia="Century Gothic" w:cstheme="minorHAnsi"/>
                <w:b/>
                <w:bCs/>
                <w:sz w:val="20"/>
                <w:szCs w:val="20"/>
              </w:rPr>
              <w:t>Cultural capital</w:t>
            </w:r>
            <w:r w:rsidRPr="002E7707">
              <w:rPr>
                <w:rFonts w:eastAsia="Century Gothic" w:cstheme="minorHAnsi"/>
                <w:bCs/>
                <w:sz w:val="20"/>
                <w:szCs w:val="20"/>
              </w:rPr>
              <w:t> is the accumulation of knowledge, behaviours, and skills that a student can draw upon and which demonstrates their </w:t>
            </w:r>
            <w:r w:rsidRPr="002E7707">
              <w:rPr>
                <w:rFonts w:eastAsia="Century Gothic" w:cstheme="minorHAnsi"/>
                <w:b/>
                <w:bCs/>
                <w:sz w:val="20"/>
                <w:szCs w:val="20"/>
              </w:rPr>
              <w:t>cultural</w:t>
            </w:r>
            <w:r w:rsidRPr="002E7707">
              <w:rPr>
                <w:rFonts w:eastAsia="Century Gothic" w:cstheme="minorHAnsi"/>
                <w:bCs/>
                <w:sz w:val="20"/>
                <w:szCs w:val="20"/>
              </w:rPr>
              <w:t> awareness, knowledge and competence; it is one of the key ingredients a student will draw upon to be successful in society, the</w:t>
            </w:r>
            <w:r>
              <w:rPr>
                <w:rFonts w:eastAsia="Century Gothic" w:cstheme="minorHAnsi"/>
                <w:bCs/>
                <w:sz w:val="20"/>
                <w:szCs w:val="20"/>
              </w:rPr>
              <w:t>ir career and the world of work.</w:t>
            </w:r>
          </w:p>
          <w:p w:rsidR="0050374C" w:rsidRPr="00C50F26" w:rsidRDefault="0050374C" w:rsidP="00DD7694">
            <w:pPr>
              <w:spacing w:after="1" w:line="241" w:lineRule="auto"/>
              <w:ind w:right="8"/>
              <w:jc w:val="both"/>
            </w:pPr>
            <w:r w:rsidRPr="00656828">
              <w:rPr>
                <w:rFonts w:eastAsia="Century Gothic" w:cstheme="minorHAnsi"/>
                <w:b/>
                <w:bCs/>
                <w:sz w:val="20"/>
                <w:szCs w:val="20"/>
              </w:rPr>
              <w:t>Physical</w:t>
            </w:r>
            <w:r>
              <w:rPr>
                <w:rFonts w:eastAsia="Century Gothic" w:cstheme="minorHAnsi"/>
                <w:bCs/>
                <w:sz w:val="20"/>
                <w:szCs w:val="20"/>
              </w:rPr>
              <w:t xml:space="preserve"> - </w:t>
            </w:r>
            <w:r w:rsidR="00566326">
              <w:rPr>
                <w:sz w:val="20"/>
              </w:rPr>
              <w:t xml:space="preserve">PE Curriculum throughout – challenge of Physical Endeavour in all lessons and activities. PE teams for all sports and extra-curricular offer. </w:t>
            </w:r>
            <w:proofErr w:type="spellStart"/>
            <w:r w:rsidR="00566326">
              <w:rPr>
                <w:sz w:val="20"/>
              </w:rPr>
              <w:t>Extra curricular</w:t>
            </w:r>
            <w:proofErr w:type="spellEnd"/>
            <w:r w:rsidR="00566326">
              <w:rPr>
                <w:sz w:val="20"/>
              </w:rPr>
              <w:t xml:space="preserve"> activities. Strength and conditioning training for all years. Promotion of school/club links for elite performance e.g. Exeter Rugby, Exeter city. Lunchtime clubs and opportunities for all. Opportunities for leadership promoting healthy lifestyles. . Learning in exam based PE about healthy lifestyles and training principles</w:t>
            </w:r>
          </w:p>
          <w:p w:rsidR="00422AE4" w:rsidRDefault="00422AE4" w:rsidP="00DD7694">
            <w:pPr>
              <w:spacing w:after="1" w:line="241" w:lineRule="auto"/>
              <w:ind w:left="2" w:right="15"/>
              <w:jc w:val="both"/>
              <w:rPr>
                <w:rFonts w:cstheme="minorHAnsi"/>
                <w:b/>
                <w:sz w:val="20"/>
                <w:szCs w:val="20"/>
              </w:rPr>
            </w:pPr>
          </w:p>
          <w:p w:rsidR="00566326" w:rsidRDefault="0050374C" w:rsidP="00DD7694">
            <w:pPr>
              <w:spacing w:after="1" w:line="241" w:lineRule="auto"/>
              <w:ind w:left="2" w:right="15"/>
              <w:jc w:val="both"/>
            </w:pPr>
            <w:r w:rsidRPr="00656828">
              <w:rPr>
                <w:rFonts w:cstheme="minorHAnsi"/>
                <w:b/>
                <w:sz w:val="20"/>
                <w:szCs w:val="20"/>
              </w:rPr>
              <w:t xml:space="preserve">Social </w:t>
            </w:r>
            <w:r>
              <w:rPr>
                <w:rFonts w:cstheme="minorHAnsi"/>
                <w:sz w:val="20"/>
                <w:szCs w:val="20"/>
              </w:rPr>
              <w:t xml:space="preserve">- </w:t>
            </w:r>
            <w:r w:rsidR="00566326">
              <w:rPr>
                <w:sz w:val="20"/>
              </w:rPr>
              <w:t xml:space="preserve">All PE lessons encouraging varied social interaction across different groups. Working as teams in lessons and through an extensive house programme – encouraging the social side of sporting endeavour, e.g. sports day. Provision of sporting/social opportunities during break and lunch times throughout the year – e.g. </w:t>
            </w:r>
          </w:p>
          <w:p w:rsidR="00566326" w:rsidRDefault="00566326" w:rsidP="00DD7694">
            <w:pPr>
              <w:spacing w:after="1" w:line="241" w:lineRule="auto"/>
              <w:ind w:left="2"/>
              <w:jc w:val="both"/>
            </w:pPr>
            <w:r>
              <w:rPr>
                <w:sz w:val="20"/>
              </w:rPr>
              <w:t xml:space="preserve">Lunch Football etc. Exam based subjects continuing to offer opportunities for further social development e.g. training programmes and small group projects. </w:t>
            </w:r>
          </w:p>
          <w:p w:rsidR="00C50F26" w:rsidRDefault="00566326" w:rsidP="00DD7694">
            <w:pPr>
              <w:jc w:val="both"/>
              <w:rPr>
                <w:rFonts w:cstheme="minorHAnsi"/>
                <w:sz w:val="20"/>
                <w:szCs w:val="20"/>
              </w:rPr>
            </w:pPr>
            <w:r>
              <w:rPr>
                <w:sz w:val="20"/>
              </w:rPr>
              <w:t>Officiating in lessons etc.</w:t>
            </w:r>
          </w:p>
          <w:p w:rsidR="0050374C" w:rsidRPr="00C50F26" w:rsidRDefault="0050374C" w:rsidP="00DD7694">
            <w:pPr>
              <w:jc w:val="both"/>
              <w:rPr>
                <w:rFonts w:cstheme="minorHAnsi"/>
                <w:sz w:val="20"/>
                <w:szCs w:val="20"/>
              </w:rPr>
            </w:pPr>
            <w:r w:rsidRPr="00656828">
              <w:rPr>
                <w:rFonts w:cstheme="minorHAnsi"/>
                <w:b/>
                <w:sz w:val="20"/>
                <w:szCs w:val="20"/>
              </w:rPr>
              <w:lastRenderedPageBreak/>
              <w:t>Personal</w:t>
            </w:r>
            <w:r>
              <w:rPr>
                <w:rFonts w:cstheme="minorHAnsi"/>
                <w:sz w:val="20"/>
                <w:szCs w:val="20"/>
              </w:rPr>
              <w:t xml:space="preserve"> - </w:t>
            </w:r>
            <w:r w:rsidR="00C07762">
              <w:rPr>
                <w:sz w:val="20"/>
              </w:rPr>
              <w:t xml:space="preserve">Coaching Skills – public speaking for leaders in most units of study.  Building of Self-Esteem through progress in Physical Activities and sense of wellbeing. </w:t>
            </w:r>
            <w:proofErr w:type="gramStart"/>
            <w:r w:rsidR="00C07762">
              <w:rPr>
                <w:sz w:val="20"/>
              </w:rPr>
              <w:t>plus</w:t>
            </w:r>
            <w:proofErr w:type="gramEnd"/>
            <w:r w:rsidR="00C07762">
              <w:rPr>
                <w:sz w:val="20"/>
              </w:rPr>
              <w:t xml:space="preserve"> the further development of self-esteem through a tailored pathway to suit lifelong participati</w:t>
            </w:r>
            <w:r w:rsidR="00566326">
              <w:rPr>
                <w:sz w:val="20"/>
              </w:rPr>
              <w:t xml:space="preserve">on, mental health and </w:t>
            </w:r>
            <w:proofErr w:type="spellStart"/>
            <w:r w:rsidR="00566326">
              <w:rPr>
                <w:sz w:val="20"/>
              </w:rPr>
              <w:t>well being</w:t>
            </w:r>
            <w:proofErr w:type="spellEnd"/>
            <w:r w:rsidR="00566326">
              <w:rPr>
                <w:sz w:val="20"/>
              </w:rPr>
              <w:t>.</w:t>
            </w:r>
            <w:r w:rsidR="00C07762">
              <w:rPr>
                <w:sz w:val="20"/>
              </w:rPr>
              <w:t>. Further leadership opportunities with regard to coaching of Primary Students. Personal choice for physical activity becoming more important.</w:t>
            </w:r>
          </w:p>
        </w:tc>
      </w:tr>
      <w:tr w:rsidR="00DC1024" w:rsidTr="00C942A8">
        <w:trPr>
          <w:trHeight w:val="804"/>
        </w:trPr>
        <w:tc>
          <w:tcPr>
            <w:tcW w:w="1715" w:type="dxa"/>
            <w:shd w:val="clear" w:color="auto" w:fill="BFBFBF" w:themeFill="background1" w:themeFillShade="BF"/>
          </w:tcPr>
          <w:p w:rsidR="0050374C" w:rsidRPr="00AC04D9" w:rsidRDefault="00566326" w:rsidP="007301C8">
            <w:pPr>
              <w:rPr>
                <w:b/>
                <w:sz w:val="24"/>
              </w:rPr>
            </w:pPr>
            <w:r>
              <w:rPr>
                <w:b/>
                <w:sz w:val="24"/>
              </w:rPr>
              <w:lastRenderedPageBreak/>
              <w:t>Mode of Retrieval</w:t>
            </w:r>
          </w:p>
        </w:tc>
        <w:tc>
          <w:tcPr>
            <w:tcW w:w="2362" w:type="dxa"/>
          </w:tcPr>
          <w:p w:rsidR="0050374C" w:rsidRPr="006832B1" w:rsidRDefault="0050374C" w:rsidP="007301C8">
            <w:pPr>
              <w:rPr>
                <w:rFonts w:cstheme="minorHAnsi"/>
                <w:sz w:val="20"/>
                <w:szCs w:val="20"/>
              </w:rPr>
            </w:pPr>
            <w:r w:rsidRPr="006832B1">
              <w:rPr>
                <w:rFonts w:cstheme="minorHAnsi"/>
                <w:sz w:val="20"/>
                <w:szCs w:val="20"/>
              </w:rPr>
              <w:t>Peer to peer Q&amp;A</w:t>
            </w:r>
          </w:p>
          <w:p w:rsidR="0050374C" w:rsidRDefault="0050374C" w:rsidP="00566326">
            <w:pPr>
              <w:rPr>
                <w:rFonts w:cstheme="minorHAnsi"/>
                <w:sz w:val="20"/>
                <w:szCs w:val="20"/>
              </w:rPr>
            </w:pPr>
            <w:r w:rsidRPr="006832B1">
              <w:rPr>
                <w:rFonts w:cstheme="minorHAnsi"/>
                <w:sz w:val="20"/>
                <w:szCs w:val="20"/>
              </w:rPr>
              <w:t>Feedback</w:t>
            </w:r>
          </w:p>
          <w:p w:rsidR="00615EA6" w:rsidRDefault="00615EA6" w:rsidP="00566326">
            <w:pPr>
              <w:rPr>
                <w:rFonts w:cstheme="minorHAnsi"/>
                <w:sz w:val="20"/>
                <w:szCs w:val="20"/>
              </w:rPr>
            </w:pPr>
            <w:r>
              <w:rPr>
                <w:rFonts w:cstheme="minorHAnsi"/>
                <w:sz w:val="20"/>
                <w:szCs w:val="20"/>
              </w:rPr>
              <w:t>Dual coding</w:t>
            </w:r>
          </w:p>
          <w:p w:rsidR="00615EA6" w:rsidRDefault="00615EA6" w:rsidP="00566326">
            <w:pPr>
              <w:rPr>
                <w:rFonts w:cstheme="minorHAnsi"/>
                <w:sz w:val="20"/>
                <w:szCs w:val="20"/>
              </w:rPr>
            </w:pPr>
            <w:r>
              <w:rPr>
                <w:rFonts w:cstheme="minorHAnsi"/>
                <w:sz w:val="20"/>
                <w:szCs w:val="20"/>
              </w:rPr>
              <w:t>Knowledge bingo</w:t>
            </w:r>
            <w:r w:rsidR="00C942A8">
              <w:rPr>
                <w:rFonts w:cstheme="minorHAnsi"/>
                <w:sz w:val="20"/>
                <w:szCs w:val="20"/>
              </w:rPr>
              <w:t>, challenge grids, mind maps</w:t>
            </w:r>
          </w:p>
          <w:p w:rsidR="00615EA6" w:rsidRDefault="00615EA6" w:rsidP="00566326">
            <w:pPr>
              <w:rPr>
                <w:rFonts w:cstheme="minorHAnsi"/>
                <w:sz w:val="20"/>
                <w:szCs w:val="20"/>
              </w:rPr>
            </w:pPr>
            <w:r>
              <w:rPr>
                <w:rFonts w:cstheme="minorHAnsi"/>
                <w:sz w:val="20"/>
                <w:szCs w:val="20"/>
              </w:rPr>
              <w:t>Low stake quiz</w:t>
            </w:r>
          </w:p>
          <w:p w:rsidR="00615EA6" w:rsidRPr="006832B1" w:rsidRDefault="00615EA6" w:rsidP="00566326">
            <w:pPr>
              <w:rPr>
                <w:rFonts w:cstheme="minorHAnsi"/>
                <w:sz w:val="20"/>
                <w:szCs w:val="20"/>
              </w:rPr>
            </w:pPr>
            <w:r>
              <w:rPr>
                <w:rFonts w:cstheme="minorHAnsi"/>
                <w:sz w:val="20"/>
                <w:szCs w:val="20"/>
              </w:rPr>
              <w:t>End of unit High stakes tests</w:t>
            </w:r>
          </w:p>
        </w:tc>
        <w:tc>
          <w:tcPr>
            <w:tcW w:w="2268" w:type="dxa"/>
          </w:tcPr>
          <w:p w:rsidR="00C942A8" w:rsidRPr="00C942A8" w:rsidRDefault="00C942A8" w:rsidP="00C942A8">
            <w:pPr>
              <w:rPr>
                <w:rFonts w:cstheme="minorHAnsi"/>
                <w:sz w:val="20"/>
                <w:szCs w:val="20"/>
              </w:rPr>
            </w:pPr>
            <w:r w:rsidRPr="00C942A8">
              <w:rPr>
                <w:rFonts w:cstheme="minorHAnsi"/>
                <w:sz w:val="20"/>
                <w:szCs w:val="20"/>
              </w:rPr>
              <w:t>Peer to peer Q&amp;A</w:t>
            </w:r>
          </w:p>
          <w:p w:rsidR="00C942A8" w:rsidRPr="00C942A8" w:rsidRDefault="00C942A8" w:rsidP="00C942A8">
            <w:pPr>
              <w:rPr>
                <w:rFonts w:cstheme="minorHAnsi"/>
                <w:sz w:val="20"/>
                <w:szCs w:val="20"/>
              </w:rPr>
            </w:pPr>
            <w:r w:rsidRPr="00C942A8">
              <w:rPr>
                <w:rFonts w:cstheme="minorHAnsi"/>
                <w:sz w:val="20"/>
                <w:szCs w:val="20"/>
              </w:rPr>
              <w:t>Feedback</w:t>
            </w:r>
          </w:p>
          <w:p w:rsidR="00C942A8" w:rsidRPr="00C942A8" w:rsidRDefault="00C942A8" w:rsidP="00C942A8">
            <w:pPr>
              <w:rPr>
                <w:rFonts w:cstheme="minorHAnsi"/>
                <w:sz w:val="20"/>
                <w:szCs w:val="20"/>
              </w:rPr>
            </w:pPr>
            <w:r w:rsidRPr="00C942A8">
              <w:rPr>
                <w:rFonts w:cstheme="minorHAnsi"/>
                <w:sz w:val="20"/>
                <w:szCs w:val="20"/>
              </w:rPr>
              <w:t>Dual coding</w:t>
            </w:r>
          </w:p>
          <w:p w:rsidR="00C942A8" w:rsidRDefault="00C942A8" w:rsidP="00C942A8">
            <w:pPr>
              <w:rPr>
                <w:rFonts w:cstheme="minorHAnsi"/>
                <w:sz w:val="20"/>
                <w:szCs w:val="20"/>
              </w:rPr>
            </w:pPr>
            <w:r w:rsidRPr="00C942A8">
              <w:rPr>
                <w:rFonts w:cstheme="minorHAnsi"/>
                <w:sz w:val="20"/>
                <w:szCs w:val="20"/>
              </w:rPr>
              <w:t>Knowledge bingo, challenge grids, mind maps</w:t>
            </w:r>
          </w:p>
          <w:p w:rsidR="00C942A8" w:rsidRPr="00C942A8" w:rsidRDefault="00C942A8" w:rsidP="00C942A8">
            <w:pPr>
              <w:rPr>
                <w:rFonts w:cstheme="minorHAnsi"/>
                <w:sz w:val="20"/>
                <w:szCs w:val="20"/>
              </w:rPr>
            </w:pPr>
            <w:r w:rsidRPr="00C942A8">
              <w:rPr>
                <w:rFonts w:cstheme="minorHAnsi"/>
                <w:sz w:val="20"/>
                <w:szCs w:val="20"/>
              </w:rPr>
              <w:t>Low stake quiz</w:t>
            </w:r>
          </w:p>
          <w:p w:rsidR="0050374C" w:rsidRPr="006832B1" w:rsidRDefault="00C942A8" w:rsidP="00C942A8">
            <w:pPr>
              <w:rPr>
                <w:rFonts w:cstheme="minorHAnsi"/>
                <w:sz w:val="20"/>
                <w:szCs w:val="20"/>
              </w:rPr>
            </w:pPr>
            <w:r w:rsidRPr="00C942A8">
              <w:rPr>
                <w:rFonts w:cstheme="minorHAnsi"/>
                <w:sz w:val="20"/>
                <w:szCs w:val="20"/>
              </w:rPr>
              <w:t>End of unit High stakes tests</w:t>
            </w:r>
          </w:p>
        </w:tc>
        <w:tc>
          <w:tcPr>
            <w:tcW w:w="2268" w:type="dxa"/>
          </w:tcPr>
          <w:p w:rsidR="00C942A8" w:rsidRPr="00C942A8" w:rsidRDefault="00C942A8" w:rsidP="00C942A8">
            <w:pPr>
              <w:rPr>
                <w:rFonts w:cstheme="minorHAnsi"/>
                <w:sz w:val="20"/>
                <w:szCs w:val="20"/>
              </w:rPr>
            </w:pPr>
            <w:r w:rsidRPr="00C942A8">
              <w:rPr>
                <w:rFonts w:cstheme="minorHAnsi"/>
                <w:sz w:val="20"/>
                <w:szCs w:val="20"/>
              </w:rPr>
              <w:t>Peer to peer Q&amp;A</w:t>
            </w:r>
          </w:p>
          <w:p w:rsidR="00C942A8" w:rsidRPr="00C942A8" w:rsidRDefault="00C942A8" w:rsidP="00C942A8">
            <w:pPr>
              <w:rPr>
                <w:rFonts w:cstheme="minorHAnsi"/>
                <w:sz w:val="20"/>
                <w:szCs w:val="20"/>
              </w:rPr>
            </w:pPr>
            <w:r w:rsidRPr="00C942A8">
              <w:rPr>
                <w:rFonts w:cstheme="minorHAnsi"/>
                <w:sz w:val="20"/>
                <w:szCs w:val="20"/>
              </w:rPr>
              <w:t>Feedback</w:t>
            </w:r>
          </w:p>
          <w:p w:rsidR="00C942A8" w:rsidRPr="00C942A8" w:rsidRDefault="00C942A8" w:rsidP="00C942A8">
            <w:pPr>
              <w:rPr>
                <w:rFonts w:cstheme="minorHAnsi"/>
                <w:sz w:val="20"/>
                <w:szCs w:val="20"/>
              </w:rPr>
            </w:pPr>
            <w:r w:rsidRPr="00C942A8">
              <w:rPr>
                <w:rFonts w:cstheme="minorHAnsi"/>
                <w:sz w:val="20"/>
                <w:szCs w:val="20"/>
              </w:rPr>
              <w:t>Dual coding</w:t>
            </w:r>
          </w:p>
          <w:p w:rsidR="00C942A8" w:rsidRDefault="00C942A8" w:rsidP="00C942A8">
            <w:pPr>
              <w:rPr>
                <w:rFonts w:cstheme="minorHAnsi"/>
                <w:sz w:val="20"/>
                <w:szCs w:val="20"/>
              </w:rPr>
            </w:pPr>
            <w:r w:rsidRPr="00C942A8">
              <w:rPr>
                <w:rFonts w:cstheme="minorHAnsi"/>
                <w:sz w:val="20"/>
                <w:szCs w:val="20"/>
              </w:rPr>
              <w:t>Knowledge bingo, challenge grids, mind maps</w:t>
            </w:r>
          </w:p>
          <w:p w:rsidR="00C942A8" w:rsidRPr="00C942A8" w:rsidRDefault="00C942A8" w:rsidP="00C942A8">
            <w:pPr>
              <w:rPr>
                <w:rFonts w:cstheme="minorHAnsi"/>
                <w:sz w:val="20"/>
                <w:szCs w:val="20"/>
              </w:rPr>
            </w:pPr>
            <w:r w:rsidRPr="00C942A8">
              <w:rPr>
                <w:rFonts w:cstheme="minorHAnsi"/>
                <w:sz w:val="20"/>
                <w:szCs w:val="20"/>
              </w:rPr>
              <w:t>Low stake quiz</w:t>
            </w:r>
          </w:p>
          <w:p w:rsidR="0050374C" w:rsidRPr="006832B1" w:rsidRDefault="00C942A8" w:rsidP="00C942A8">
            <w:pPr>
              <w:rPr>
                <w:rFonts w:cstheme="minorHAnsi"/>
                <w:sz w:val="20"/>
                <w:szCs w:val="20"/>
              </w:rPr>
            </w:pPr>
            <w:r w:rsidRPr="00C942A8">
              <w:rPr>
                <w:rFonts w:cstheme="minorHAnsi"/>
                <w:sz w:val="20"/>
                <w:szCs w:val="20"/>
              </w:rPr>
              <w:t>End of unit High stakes tests</w:t>
            </w:r>
          </w:p>
        </w:tc>
        <w:tc>
          <w:tcPr>
            <w:tcW w:w="2268" w:type="dxa"/>
          </w:tcPr>
          <w:p w:rsidR="00C942A8" w:rsidRPr="00C942A8" w:rsidRDefault="00C942A8" w:rsidP="00C942A8">
            <w:pPr>
              <w:rPr>
                <w:rFonts w:cstheme="minorHAnsi"/>
                <w:sz w:val="20"/>
                <w:szCs w:val="20"/>
              </w:rPr>
            </w:pPr>
            <w:r w:rsidRPr="00C942A8">
              <w:rPr>
                <w:rFonts w:cstheme="minorHAnsi"/>
                <w:sz w:val="20"/>
                <w:szCs w:val="20"/>
              </w:rPr>
              <w:t>Peer to peer Q&amp;A</w:t>
            </w:r>
          </w:p>
          <w:p w:rsidR="00C942A8" w:rsidRPr="00C942A8" w:rsidRDefault="00C942A8" w:rsidP="00C942A8">
            <w:pPr>
              <w:rPr>
                <w:rFonts w:cstheme="minorHAnsi"/>
                <w:sz w:val="20"/>
                <w:szCs w:val="20"/>
              </w:rPr>
            </w:pPr>
            <w:r w:rsidRPr="00C942A8">
              <w:rPr>
                <w:rFonts w:cstheme="minorHAnsi"/>
                <w:sz w:val="20"/>
                <w:szCs w:val="20"/>
              </w:rPr>
              <w:t>Feedback</w:t>
            </w:r>
          </w:p>
          <w:p w:rsidR="00C942A8" w:rsidRPr="00C942A8" w:rsidRDefault="00C942A8" w:rsidP="00C942A8">
            <w:pPr>
              <w:rPr>
                <w:rFonts w:cstheme="minorHAnsi"/>
                <w:sz w:val="20"/>
                <w:szCs w:val="20"/>
              </w:rPr>
            </w:pPr>
            <w:r w:rsidRPr="00C942A8">
              <w:rPr>
                <w:rFonts w:cstheme="minorHAnsi"/>
                <w:sz w:val="20"/>
                <w:szCs w:val="20"/>
              </w:rPr>
              <w:t>Dual coding</w:t>
            </w:r>
          </w:p>
          <w:p w:rsidR="00C942A8" w:rsidRDefault="00C942A8" w:rsidP="00C942A8">
            <w:pPr>
              <w:rPr>
                <w:rFonts w:cstheme="minorHAnsi"/>
                <w:sz w:val="20"/>
                <w:szCs w:val="20"/>
              </w:rPr>
            </w:pPr>
            <w:r w:rsidRPr="00C942A8">
              <w:rPr>
                <w:rFonts w:cstheme="minorHAnsi"/>
                <w:sz w:val="20"/>
                <w:szCs w:val="20"/>
              </w:rPr>
              <w:t>Knowledge bingo, challenge grids, mind maps</w:t>
            </w:r>
          </w:p>
          <w:p w:rsidR="00C942A8" w:rsidRPr="00C942A8" w:rsidRDefault="00C942A8" w:rsidP="00C942A8">
            <w:pPr>
              <w:rPr>
                <w:rFonts w:cstheme="minorHAnsi"/>
                <w:sz w:val="20"/>
                <w:szCs w:val="20"/>
              </w:rPr>
            </w:pPr>
            <w:r w:rsidRPr="00C942A8">
              <w:rPr>
                <w:rFonts w:cstheme="minorHAnsi"/>
                <w:sz w:val="20"/>
                <w:szCs w:val="20"/>
              </w:rPr>
              <w:t>Low stake quiz</w:t>
            </w:r>
          </w:p>
          <w:p w:rsidR="0050374C" w:rsidRPr="006832B1" w:rsidRDefault="00C942A8" w:rsidP="00C942A8">
            <w:pPr>
              <w:rPr>
                <w:rFonts w:cstheme="minorHAnsi"/>
                <w:sz w:val="20"/>
                <w:szCs w:val="20"/>
              </w:rPr>
            </w:pPr>
            <w:r w:rsidRPr="00C942A8">
              <w:rPr>
                <w:rFonts w:cstheme="minorHAnsi"/>
                <w:sz w:val="20"/>
                <w:szCs w:val="20"/>
              </w:rPr>
              <w:t>End of unit High stakes tests</w:t>
            </w:r>
          </w:p>
        </w:tc>
        <w:tc>
          <w:tcPr>
            <w:tcW w:w="2297" w:type="dxa"/>
          </w:tcPr>
          <w:p w:rsidR="00C942A8" w:rsidRPr="00C942A8" w:rsidRDefault="00C942A8" w:rsidP="00C942A8">
            <w:pPr>
              <w:rPr>
                <w:rFonts w:cstheme="minorHAnsi"/>
                <w:sz w:val="20"/>
                <w:szCs w:val="20"/>
              </w:rPr>
            </w:pPr>
            <w:r w:rsidRPr="00C942A8">
              <w:rPr>
                <w:rFonts w:cstheme="minorHAnsi"/>
                <w:sz w:val="20"/>
                <w:szCs w:val="20"/>
              </w:rPr>
              <w:t>Peer to peer Q&amp;A</w:t>
            </w:r>
          </w:p>
          <w:p w:rsidR="00C942A8" w:rsidRPr="00C942A8" w:rsidRDefault="00C942A8" w:rsidP="00C942A8">
            <w:pPr>
              <w:rPr>
                <w:rFonts w:cstheme="minorHAnsi"/>
                <w:sz w:val="20"/>
                <w:szCs w:val="20"/>
              </w:rPr>
            </w:pPr>
            <w:r w:rsidRPr="00C942A8">
              <w:rPr>
                <w:rFonts w:cstheme="minorHAnsi"/>
                <w:sz w:val="20"/>
                <w:szCs w:val="20"/>
              </w:rPr>
              <w:t>Feedback</w:t>
            </w:r>
          </w:p>
          <w:p w:rsidR="00C942A8" w:rsidRPr="00C942A8" w:rsidRDefault="00C942A8" w:rsidP="00C942A8">
            <w:pPr>
              <w:rPr>
                <w:rFonts w:cstheme="minorHAnsi"/>
                <w:sz w:val="20"/>
                <w:szCs w:val="20"/>
              </w:rPr>
            </w:pPr>
            <w:r w:rsidRPr="00C942A8">
              <w:rPr>
                <w:rFonts w:cstheme="minorHAnsi"/>
                <w:sz w:val="20"/>
                <w:szCs w:val="20"/>
              </w:rPr>
              <w:t>Dual coding</w:t>
            </w:r>
          </w:p>
          <w:p w:rsidR="00C942A8" w:rsidRDefault="00C942A8" w:rsidP="00C942A8">
            <w:pPr>
              <w:rPr>
                <w:rFonts w:cstheme="minorHAnsi"/>
                <w:sz w:val="20"/>
                <w:szCs w:val="20"/>
              </w:rPr>
            </w:pPr>
            <w:r w:rsidRPr="00C942A8">
              <w:rPr>
                <w:rFonts w:cstheme="minorHAnsi"/>
                <w:sz w:val="20"/>
                <w:szCs w:val="20"/>
              </w:rPr>
              <w:t>Knowledge bingo, challenge grids, mind maps</w:t>
            </w:r>
          </w:p>
          <w:p w:rsidR="00C942A8" w:rsidRPr="00C942A8" w:rsidRDefault="00C942A8" w:rsidP="00C942A8">
            <w:pPr>
              <w:rPr>
                <w:rFonts w:cstheme="minorHAnsi"/>
                <w:sz w:val="20"/>
                <w:szCs w:val="20"/>
              </w:rPr>
            </w:pPr>
            <w:r w:rsidRPr="00C942A8">
              <w:rPr>
                <w:rFonts w:cstheme="minorHAnsi"/>
                <w:sz w:val="20"/>
                <w:szCs w:val="20"/>
              </w:rPr>
              <w:t>Low stake quiz</w:t>
            </w:r>
          </w:p>
          <w:p w:rsidR="0050374C" w:rsidRPr="006832B1" w:rsidRDefault="00C942A8" w:rsidP="00C942A8">
            <w:pPr>
              <w:rPr>
                <w:rFonts w:cstheme="minorHAnsi"/>
                <w:sz w:val="20"/>
                <w:szCs w:val="20"/>
              </w:rPr>
            </w:pPr>
            <w:r w:rsidRPr="00C942A8">
              <w:rPr>
                <w:rFonts w:cstheme="minorHAnsi"/>
                <w:sz w:val="20"/>
                <w:szCs w:val="20"/>
              </w:rPr>
              <w:t>End of unit High stakes tests</w:t>
            </w:r>
          </w:p>
        </w:tc>
        <w:tc>
          <w:tcPr>
            <w:tcW w:w="2430" w:type="dxa"/>
          </w:tcPr>
          <w:p w:rsidR="00C942A8" w:rsidRPr="00C942A8" w:rsidRDefault="00C942A8" w:rsidP="00C942A8">
            <w:pPr>
              <w:rPr>
                <w:rFonts w:cstheme="minorHAnsi"/>
                <w:sz w:val="20"/>
                <w:szCs w:val="20"/>
              </w:rPr>
            </w:pPr>
            <w:r w:rsidRPr="00C942A8">
              <w:rPr>
                <w:rFonts w:cstheme="minorHAnsi"/>
                <w:sz w:val="20"/>
                <w:szCs w:val="20"/>
              </w:rPr>
              <w:t>Peer to peer Q&amp;A</w:t>
            </w:r>
          </w:p>
          <w:p w:rsidR="00C942A8" w:rsidRPr="00C942A8" w:rsidRDefault="00C942A8" w:rsidP="00C942A8">
            <w:pPr>
              <w:rPr>
                <w:rFonts w:cstheme="minorHAnsi"/>
                <w:sz w:val="20"/>
                <w:szCs w:val="20"/>
              </w:rPr>
            </w:pPr>
            <w:r w:rsidRPr="00C942A8">
              <w:rPr>
                <w:rFonts w:cstheme="minorHAnsi"/>
                <w:sz w:val="20"/>
                <w:szCs w:val="20"/>
              </w:rPr>
              <w:t>Feedback</w:t>
            </w:r>
          </w:p>
          <w:p w:rsidR="00C942A8" w:rsidRPr="00C942A8" w:rsidRDefault="00C942A8" w:rsidP="00C942A8">
            <w:pPr>
              <w:rPr>
                <w:rFonts w:cstheme="minorHAnsi"/>
                <w:sz w:val="20"/>
                <w:szCs w:val="20"/>
              </w:rPr>
            </w:pPr>
            <w:r w:rsidRPr="00C942A8">
              <w:rPr>
                <w:rFonts w:cstheme="minorHAnsi"/>
                <w:sz w:val="20"/>
                <w:szCs w:val="20"/>
              </w:rPr>
              <w:t>Dual coding</w:t>
            </w:r>
          </w:p>
          <w:p w:rsidR="00C942A8" w:rsidRDefault="00C942A8" w:rsidP="00C942A8">
            <w:pPr>
              <w:rPr>
                <w:rFonts w:cstheme="minorHAnsi"/>
                <w:sz w:val="20"/>
                <w:szCs w:val="20"/>
              </w:rPr>
            </w:pPr>
            <w:r w:rsidRPr="00C942A8">
              <w:rPr>
                <w:rFonts w:cstheme="minorHAnsi"/>
                <w:sz w:val="20"/>
                <w:szCs w:val="20"/>
              </w:rPr>
              <w:t>Knowledge bingo, challenge grids, mind maps</w:t>
            </w:r>
          </w:p>
          <w:p w:rsidR="00C942A8" w:rsidRPr="00C942A8" w:rsidRDefault="00C942A8" w:rsidP="00C942A8">
            <w:pPr>
              <w:rPr>
                <w:rFonts w:cstheme="minorHAnsi"/>
                <w:sz w:val="20"/>
                <w:szCs w:val="20"/>
              </w:rPr>
            </w:pPr>
            <w:r w:rsidRPr="00C942A8">
              <w:rPr>
                <w:rFonts w:cstheme="minorHAnsi"/>
                <w:sz w:val="20"/>
                <w:szCs w:val="20"/>
              </w:rPr>
              <w:t>Low stake quiz</w:t>
            </w:r>
          </w:p>
          <w:p w:rsidR="0050374C" w:rsidRPr="006832B1" w:rsidRDefault="00C942A8" w:rsidP="00C942A8">
            <w:pPr>
              <w:rPr>
                <w:rFonts w:cstheme="minorHAnsi"/>
                <w:sz w:val="20"/>
                <w:szCs w:val="20"/>
              </w:rPr>
            </w:pPr>
            <w:r w:rsidRPr="00C942A8">
              <w:rPr>
                <w:rFonts w:cstheme="minorHAnsi"/>
                <w:sz w:val="20"/>
                <w:szCs w:val="20"/>
              </w:rPr>
              <w:t>End of unit High stakes tests</w:t>
            </w:r>
          </w:p>
        </w:tc>
      </w:tr>
      <w:tr w:rsidR="00DC1024" w:rsidTr="00C942A8">
        <w:trPr>
          <w:trHeight w:val="1443"/>
        </w:trPr>
        <w:tc>
          <w:tcPr>
            <w:tcW w:w="1715" w:type="dxa"/>
            <w:shd w:val="clear" w:color="auto" w:fill="BFBFBF" w:themeFill="background1" w:themeFillShade="BF"/>
          </w:tcPr>
          <w:p w:rsidR="0050374C" w:rsidRDefault="0050374C" w:rsidP="007301C8">
            <w:pPr>
              <w:rPr>
                <w:b/>
                <w:sz w:val="24"/>
              </w:rPr>
            </w:pPr>
            <w:r>
              <w:rPr>
                <w:b/>
                <w:sz w:val="24"/>
              </w:rPr>
              <w:t>ECC Student Characteristics</w:t>
            </w:r>
          </w:p>
          <w:p w:rsidR="0050374C" w:rsidRDefault="0050374C" w:rsidP="007301C8">
            <w:pPr>
              <w:rPr>
                <w:b/>
                <w:sz w:val="24"/>
              </w:rPr>
            </w:pPr>
          </w:p>
          <w:p w:rsidR="0050374C" w:rsidRPr="00AC04D9" w:rsidRDefault="0050374C" w:rsidP="007301C8">
            <w:pPr>
              <w:rPr>
                <w:b/>
                <w:sz w:val="24"/>
              </w:rPr>
            </w:pPr>
          </w:p>
        </w:tc>
        <w:tc>
          <w:tcPr>
            <w:tcW w:w="2362" w:type="dxa"/>
          </w:tcPr>
          <w:p w:rsidR="0050374C" w:rsidRPr="006832B1" w:rsidRDefault="0050374C" w:rsidP="007301C8">
            <w:pPr>
              <w:rPr>
                <w:rFonts w:cstheme="minorHAnsi"/>
                <w:sz w:val="20"/>
                <w:szCs w:val="20"/>
              </w:rPr>
            </w:pPr>
            <w:r w:rsidRPr="006832B1">
              <w:rPr>
                <w:rFonts w:cstheme="minorHAnsi"/>
                <w:sz w:val="20"/>
                <w:szCs w:val="20"/>
              </w:rPr>
              <w:t>Effective communication skills.</w:t>
            </w:r>
          </w:p>
          <w:p w:rsidR="0050374C" w:rsidRPr="006832B1" w:rsidRDefault="0050374C" w:rsidP="007301C8">
            <w:pPr>
              <w:rPr>
                <w:rFonts w:cstheme="minorHAnsi"/>
                <w:sz w:val="20"/>
                <w:szCs w:val="20"/>
              </w:rPr>
            </w:pPr>
            <w:r w:rsidRPr="006832B1">
              <w:rPr>
                <w:rFonts w:cstheme="minorHAnsi"/>
                <w:sz w:val="20"/>
                <w:szCs w:val="20"/>
              </w:rPr>
              <w:t>Resilience.</w:t>
            </w:r>
          </w:p>
          <w:p w:rsidR="0050374C" w:rsidRPr="006832B1" w:rsidRDefault="0050374C" w:rsidP="007301C8">
            <w:pPr>
              <w:rPr>
                <w:rFonts w:cstheme="minorHAnsi"/>
                <w:sz w:val="20"/>
                <w:szCs w:val="20"/>
              </w:rPr>
            </w:pPr>
          </w:p>
        </w:tc>
        <w:tc>
          <w:tcPr>
            <w:tcW w:w="2268" w:type="dxa"/>
          </w:tcPr>
          <w:p w:rsidR="0050374C" w:rsidRPr="006832B1" w:rsidRDefault="0050374C" w:rsidP="007301C8">
            <w:pPr>
              <w:rPr>
                <w:rFonts w:cstheme="minorHAnsi"/>
                <w:sz w:val="20"/>
                <w:szCs w:val="20"/>
              </w:rPr>
            </w:pPr>
            <w:r w:rsidRPr="006832B1">
              <w:rPr>
                <w:rFonts w:cstheme="minorHAnsi"/>
                <w:sz w:val="20"/>
                <w:szCs w:val="20"/>
              </w:rPr>
              <w:t>Effective decision making.</w:t>
            </w:r>
          </w:p>
          <w:p w:rsidR="0050374C" w:rsidRPr="006832B1" w:rsidRDefault="0050374C" w:rsidP="007301C8">
            <w:pPr>
              <w:rPr>
                <w:rFonts w:cstheme="minorHAnsi"/>
                <w:sz w:val="20"/>
                <w:szCs w:val="20"/>
              </w:rPr>
            </w:pPr>
          </w:p>
        </w:tc>
        <w:tc>
          <w:tcPr>
            <w:tcW w:w="2268" w:type="dxa"/>
          </w:tcPr>
          <w:p w:rsidR="0050374C" w:rsidRPr="006832B1" w:rsidRDefault="0050374C" w:rsidP="007301C8">
            <w:pPr>
              <w:rPr>
                <w:rFonts w:cstheme="minorHAnsi"/>
                <w:sz w:val="20"/>
                <w:szCs w:val="20"/>
              </w:rPr>
            </w:pPr>
            <w:r w:rsidRPr="006832B1">
              <w:rPr>
                <w:rFonts w:cstheme="minorHAnsi"/>
                <w:sz w:val="20"/>
                <w:szCs w:val="20"/>
              </w:rPr>
              <w:t>Leadership.</w:t>
            </w:r>
          </w:p>
          <w:p w:rsidR="0050374C" w:rsidRPr="006832B1" w:rsidRDefault="0050374C" w:rsidP="007301C8">
            <w:pPr>
              <w:rPr>
                <w:rFonts w:cstheme="minorHAnsi"/>
                <w:sz w:val="20"/>
                <w:szCs w:val="20"/>
              </w:rPr>
            </w:pPr>
            <w:r w:rsidRPr="006832B1">
              <w:rPr>
                <w:rFonts w:cstheme="minorHAnsi"/>
                <w:sz w:val="20"/>
                <w:szCs w:val="20"/>
              </w:rPr>
              <w:t>Reflective.</w:t>
            </w:r>
          </w:p>
        </w:tc>
        <w:tc>
          <w:tcPr>
            <w:tcW w:w="2268" w:type="dxa"/>
          </w:tcPr>
          <w:p w:rsidR="0050374C" w:rsidRPr="006832B1" w:rsidRDefault="0050374C" w:rsidP="007301C8">
            <w:pPr>
              <w:rPr>
                <w:rFonts w:cstheme="minorHAnsi"/>
                <w:sz w:val="20"/>
                <w:szCs w:val="20"/>
              </w:rPr>
            </w:pPr>
            <w:r w:rsidRPr="006832B1">
              <w:rPr>
                <w:rFonts w:cstheme="minorHAnsi"/>
                <w:sz w:val="20"/>
                <w:szCs w:val="20"/>
              </w:rPr>
              <w:t>Embrace challenge.</w:t>
            </w:r>
          </w:p>
          <w:p w:rsidR="0050374C" w:rsidRPr="006832B1" w:rsidRDefault="0050374C" w:rsidP="007301C8">
            <w:pPr>
              <w:rPr>
                <w:rFonts w:cstheme="minorHAnsi"/>
                <w:sz w:val="20"/>
                <w:szCs w:val="20"/>
              </w:rPr>
            </w:pPr>
            <w:r w:rsidRPr="006832B1">
              <w:rPr>
                <w:rFonts w:cstheme="minorHAnsi"/>
                <w:sz w:val="20"/>
                <w:szCs w:val="20"/>
              </w:rPr>
              <w:t>Integrity.</w:t>
            </w:r>
          </w:p>
        </w:tc>
        <w:tc>
          <w:tcPr>
            <w:tcW w:w="2297" w:type="dxa"/>
          </w:tcPr>
          <w:p w:rsidR="0050374C" w:rsidRPr="006832B1" w:rsidRDefault="0050374C" w:rsidP="007301C8">
            <w:pPr>
              <w:rPr>
                <w:rFonts w:cstheme="minorHAnsi"/>
                <w:sz w:val="20"/>
                <w:szCs w:val="20"/>
              </w:rPr>
            </w:pPr>
            <w:r w:rsidRPr="006832B1">
              <w:rPr>
                <w:rFonts w:cstheme="minorHAnsi"/>
                <w:sz w:val="20"/>
                <w:szCs w:val="20"/>
              </w:rPr>
              <w:t>Evaluative.</w:t>
            </w:r>
          </w:p>
          <w:p w:rsidR="0050374C" w:rsidRPr="006832B1" w:rsidRDefault="0050374C" w:rsidP="007301C8">
            <w:pPr>
              <w:rPr>
                <w:rFonts w:cstheme="minorHAnsi"/>
                <w:sz w:val="20"/>
                <w:szCs w:val="20"/>
              </w:rPr>
            </w:pPr>
            <w:r w:rsidRPr="006832B1">
              <w:rPr>
                <w:rFonts w:cstheme="minorHAnsi"/>
                <w:sz w:val="20"/>
                <w:szCs w:val="20"/>
              </w:rPr>
              <w:t>Embrace challenge.</w:t>
            </w:r>
          </w:p>
        </w:tc>
        <w:tc>
          <w:tcPr>
            <w:tcW w:w="2430" w:type="dxa"/>
          </w:tcPr>
          <w:p w:rsidR="0050374C" w:rsidRPr="006832B1" w:rsidRDefault="0050374C" w:rsidP="007301C8">
            <w:pPr>
              <w:rPr>
                <w:rFonts w:cstheme="minorHAnsi"/>
                <w:sz w:val="20"/>
                <w:szCs w:val="20"/>
              </w:rPr>
            </w:pPr>
            <w:r w:rsidRPr="006832B1">
              <w:rPr>
                <w:rFonts w:cstheme="minorHAnsi"/>
                <w:sz w:val="20"/>
                <w:szCs w:val="20"/>
              </w:rPr>
              <w:t>Effective decision making.</w:t>
            </w:r>
          </w:p>
          <w:p w:rsidR="0050374C" w:rsidRPr="006832B1" w:rsidRDefault="0050374C" w:rsidP="007301C8">
            <w:pPr>
              <w:rPr>
                <w:rFonts w:cstheme="minorHAnsi"/>
                <w:sz w:val="20"/>
                <w:szCs w:val="20"/>
              </w:rPr>
            </w:pPr>
            <w:r w:rsidRPr="006832B1">
              <w:rPr>
                <w:rFonts w:cstheme="minorHAnsi"/>
                <w:sz w:val="20"/>
                <w:szCs w:val="20"/>
              </w:rPr>
              <w:t>Evaluative.</w:t>
            </w:r>
          </w:p>
          <w:p w:rsidR="0050374C" w:rsidRPr="006832B1" w:rsidRDefault="0050374C" w:rsidP="007301C8">
            <w:pPr>
              <w:rPr>
                <w:rFonts w:cstheme="minorHAnsi"/>
                <w:sz w:val="20"/>
                <w:szCs w:val="20"/>
              </w:rPr>
            </w:pPr>
            <w:r w:rsidRPr="006832B1">
              <w:rPr>
                <w:rFonts w:cstheme="minorHAnsi"/>
                <w:sz w:val="20"/>
                <w:szCs w:val="20"/>
              </w:rPr>
              <w:t>Reflective.</w:t>
            </w:r>
          </w:p>
        </w:tc>
      </w:tr>
      <w:tr w:rsidR="00DC1024" w:rsidTr="0050721A">
        <w:trPr>
          <w:trHeight w:val="1826"/>
        </w:trPr>
        <w:tc>
          <w:tcPr>
            <w:tcW w:w="1715" w:type="dxa"/>
            <w:shd w:val="clear" w:color="auto" w:fill="BFBFBF" w:themeFill="background1" w:themeFillShade="BF"/>
          </w:tcPr>
          <w:p w:rsidR="00C50F26" w:rsidRDefault="00C50F26" w:rsidP="007301C8">
            <w:pPr>
              <w:rPr>
                <w:b/>
                <w:sz w:val="24"/>
              </w:rPr>
            </w:pPr>
            <w:r>
              <w:rPr>
                <w:b/>
                <w:sz w:val="24"/>
              </w:rPr>
              <w:t>Connection to future learning</w:t>
            </w:r>
          </w:p>
          <w:p w:rsidR="00C50F26" w:rsidRDefault="00C50F26" w:rsidP="0050721A">
            <w:pPr>
              <w:rPr>
                <w:b/>
                <w:sz w:val="24"/>
              </w:rPr>
            </w:pPr>
          </w:p>
        </w:tc>
        <w:tc>
          <w:tcPr>
            <w:tcW w:w="13893" w:type="dxa"/>
            <w:gridSpan w:val="6"/>
          </w:tcPr>
          <w:p w:rsidR="00C50F26" w:rsidRDefault="00C50F26" w:rsidP="007301C8">
            <w:pPr>
              <w:jc w:val="center"/>
              <w:rPr>
                <w:rFonts w:cstheme="minorHAnsi"/>
                <w:b/>
                <w:sz w:val="20"/>
                <w:szCs w:val="20"/>
              </w:rPr>
            </w:pPr>
          </w:p>
          <w:p w:rsidR="00C50F26" w:rsidRPr="00C50F26" w:rsidRDefault="000D3E75" w:rsidP="0050721A">
            <w:pPr>
              <w:jc w:val="both"/>
              <w:rPr>
                <w:rFonts w:cstheme="minorHAnsi"/>
                <w:sz w:val="20"/>
                <w:szCs w:val="20"/>
              </w:rPr>
            </w:pPr>
            <w:r w:rsidRPr="000D3E75">
              <w:rPr>
                <w:rFonts w:cstheme="minorHAnsi"/>
                <w:sz w:val="20"/>
                <w:szCs w:val="20"/>
              </w:rPr>
              <w:t xml:space="preserve">The KS4 subject content sets out the knowledge, understanding and skills common to all KS5 specifications. Together with the assessment objectives, it provides the framework within each block of work, so ensuring progression from KS4 to KS5 pathways is accessible. Pupils have the opportunity for development into Physical Education (A level and </w:t>
            </w:r>
            <w:proofErr w:type="spellStart"/>
            <w:r w:rsidRPr="000D3E75">
              <w:rPr>
                <w:rFonts w:cstheme="minorHAnsi"/>
                <w:sz w:val="20"/>
                <w:szCs w:val="20"/>
              </w:rPr>
              <w:t>Btec</w:t>
            </w:r>
            <w:proofErr w:type="spellEnd"/>
            <w:r w:rsidRPr="000D3E75">
              <w:rPr>
                <w:rFonts w:cstheme="minorHAnsi"/>
                <w:sz w:val="20"/>
                <w:szCs w:val="20"/>
              </w:rPr>
              <w:t xml:space="preserve"> Sport) when completed.</w:t>
            </w:r>
          </w:p>
        </w:tc>
      </w:tr>
    </w:tbl>
    <w:p w:rsidR="007301C8" w:rsidRDefault="007301C8"/>
    <w:p w:rsidR="00C942A8" w:rsidRDefault="00C942A8"/>
    <w:p w:rsidR="00C44328" w:rsidRDefault="00C44328" w:rsidP="00C942A8">
      <w:pPr>
        <w:jc w:val="center"/>
        <w:rPr>
          <w:b/>
          <w:sz w:val="28"/>
        </w:rPr>
      </w:pPr>
    </w:p>
    <w:p w:rsidR="00C44328" w:rsidRDefault="00C44328" w:rsidP="00782362">
      <w:pPr>
        <w:rPr>
          <w:b/>
          <w:sz w:val="28"/>
        </w:rPr>
      </w:pPr>
      <w:bookmarkStart w:id="0" w:name="_GoBack"/>
      <w:bookmarkEnd w:id="0"/>
    </w:p>
    <w:p w:rsidR="00C44328" w:rsidRDefault="00C44328" w:rsidP="00C942A8">
      <w:pPr>
        <w:jc w:val="center"/>
        <w:rPr>
          <w:b/>
          <w:sz w:val="28"/>
        </w:rPr>
      </w:pPr>
    </w:p>
    <w:p w:rsidR="00C942A8" w:rsidRPr="00C942A8" w:rsidRDefault="00C942A8" w:rsidP="00C942A8">
      <w:pPr>
        <w:jc w:val="center"/>
        <w:rPr>
          <w:b/>
          <w:sz w:val="28"/>
        </w:rPr>
      </w:pPr>
      <w:r w:rsidRPr="00C942A8">
        <w:rPr>
          <w:b/>
          <w:sz w:val="28"/>
        </w:rPr>
        <w:lastRenderedPageBreak/>
        <w:t xml:space="preserve">Physical Education Year </w:t>
      </w:r>
      <w:r>
        <w:rPr>
          <w:b/>
          <w:sz w:val="28"/>
        </w:rPr>
        <w:t>11</w:t>
      </w:r>
      <w:r w:rsidRPr="00C942A8">
        <w:rPr>
          <w:b/>
          <w:sz w:val="28"/>
        </w:rPr>
        <w:t xml:space="preserve"> </w:t>
      </w:r>
      <w:r w:rsidR="00562AF9">
        <w:rPr>
          <w:b/>
          <w:sz w:val="28"/>
        </w:rPr>
        <w:t xml:space="preserve">NCFE Health and Fitness PE </w:t>
      </w:r>
      <w:r w:rsidR="00562AF9" w:rsidRPr="00AC04D9">
        <w:rPr>
          <w:b/>
          <w:sz w:val="28"/>
        </w:rPr>
        <w:t>Curriculum Overview</w:t>
      </w:r>
    </w:p>
    <w:tbl>
      <w:tblPr>
        <w:tblStyle w:val="TableGrid"/>
        <w:tblW w:w="15608" w:type="dxa"/>
        <w:tblLayout w:type="fixed"/>
        <w:tblLook w:val="04A0" w:firstRow="1" w:lastRow="0" w:firstColumn="1" w:lastColumn="0" w:noHBand="0" w:noVBand="1"/>
      </w:tblPr>
      <w:tblGrid>
        <w:gridCol w:w="1715"/>
        <w:gridCol w:w="2362"/>
        <w:gridCol w:w="2268"/>
        <w:gridCol w:w="2268"/>
        <w:gridCol w:w="2268"/>
        <w:gridCol w:w="2297"/>
        <w:gridCol w:w="2430"/>
      </w:tblGrid>
      <w:tr w:rsidR="00C942A8" w:rsidRPr="00C942A8" w:rsidTr="007301C8">
        <w:trPr>
          <w:trHeight w:val="360"/>
        </w:trPr>
        <w:tc>
          <w:tcPr>
            <w:tcW w:w="1715" w:type="dxa"/>
            <w:shd w:val="clear" w:color="auto" w:fill="BFBFBF" w:themeFill="background1" w:themeFillShade="BF"/>
          </w:tcPr>
          <w:p w:rsidR="00C942A8" w:rsidRPr="00C942A8" w:rsidRDefault="00C942A8" w:rsidP="00C942A8">
            <w:pPr>
              <w:jc w:val="center"/>
              <w:rPr>
                <w:b/>
                <w:sz w:val="24"/>
              </w:rPr>
            </w:pPr>
          </w:p>
        </w:tc>
        <w:tc>
          <w:tcPr>
            <w:tcW w:w="4630" w:type="dxa"/>
            <w:gridSpan w:val="2"/>
            <w:shd w:val="clear" w:color="auto" w:fill="BFBFBF" w:themeFill="background1" w:themeFillShade="BF"/>
          </w:tcPr>
          <w:p w:rsidR="00C942A8" w:rsidRPr="00C942A8" w:rsidRDefault="00C942A8" w:rsidP="00C942A8">
            <w:pPr>
              <w:jc w:val="center"/>
              <w:rPr>
                <w:b/>
                <w:sz w:val="24"/>
              </w:rPr>
            </w:pPr>
            <w:r w:rsidRPr="00C942A8">
              <w:rPr>
                <w:b/>
                <w:sz w:val="24"/>
              </w:rPr>
              <w:t xml:space="preserve">Autumn </w:t>
            </w:r>
          </w:p>
        </w:tc>
        <w:tc>
          <w:tcPr>
            <w:tcW w:w="4536" w:type="dxa"/>
            <w:gridSpan w:val="2"/>
            <w:shd w:val="clear" w:color="auto" w:fill="BFBFBF" w:themeFill="background1" w:themeFillShade="BF"/>
          </w:tcPr>
          <w:p w:rsidR="00C942A8" w:rsidRPr="00C942A8" w:rsidRDefault="00C942A8" w:rsidP="00C942A8">
            <w:pPr>
              <w:jc w:val="center"/>
              <w:rPr>
                <w:b/>
                <w:sz w:val="24"/>
              </w:rPr>
            </w:pPr>
            <w:r w:rsidRPr="00C942A8">
              <w:rPr>
                <w:b/>
                <w:sz w:val="24"/>
              </w:rPr>
              <w:t xml:space="preserve">Spring </w:t>
            </w:r>
          </w:p>
        </w:tc>
        <w:tc>
          <w:tcPr>
            <w:tcW w:w="4727" w:type="dxa"/>
            <w:gridSpan w:val="2"/>
            <w:shd w:val="clear" w:color="auto" w:fill="BFBFBF" w:themeFill="background1" w:themeFillShade="BF"/>
          </w:tcPr>
          <w:p w:rsidR="00C942A8" w:rsidRPr="00C942A8" w:rsidRDefault="00C942A8" w:rsidP="00C942A8">
            <w:pPr>
              <w:jc w:val="center"/>
              <w:rPr>
                <w:b/>
                <w:sz w:val="24"/>
              </w:rPr>
            </w:pPr>
            <w:r w:rsidRPr="00C942A8">
              <w:rPr>
                <w:b/>
                <w:sz w:val="24"/>
              </w:rPr>
              <w:t>Summer</w:t>
            </w:r>
          </w:p>
        </w:tc>
      </w:tr>
      <w:tr w:rsidR="00C942A8" w:rsidRPr="00C942A8" w:rsidTr="007301C8">
        <w:trPr>
          <w:trHeight w:val="360"/>
        </w:trPr>
        <w:tc>
          <w:tcPr>
            <w:tcW w:w="1715" w:type="dxa"/>
            <w:shd w:val="clear" w:color="auto" w:fill="BFBFBF" w:themeFill="background1" w:themeFillShade="BF"/>
          </w:tcPr>
          <w:p w:rsidR="00C942A8" w:rsidRPr="00C942A8" w:rsidRDefault="00C942A8" w:rsidP="00C942A8">
            <w:pPr>
              <w:jc w:val="center"/>
              <w:rPr>
                <w:b/>
                <w:sz w:val="24"/>
              </w:rPr>
            </w:pPr>
          </w:p>
        </w:tc>
        <w:tc>
          <w:tcPr>
            <w:tcW w:w="2362" w:type="dxa"/>
            <w:shd w:val="clear" w:color="auto" w:fill="BFBFBF" w:themeFill="background1" w:themeFillShade="BF"/>
          </w:tcPr>
          <w:p w:rsidR="00C942A8" w:rsidRPr="00C942A8" w:rsidRDefault="00C942A8" w:rsidP="00C942A8">
            <w:pPr>
              <w:jc w:val="center"/>
              <w:rPr>
                <w:b/>
                <w:sz w:val="24"/>
              </w:rPr>
            </w:pPr>
            <w:r w:rsidRPr="00C942A8">
              <w:rPr>
                <w:b/>
                <w:sz w:val="24"/>
              </w:rPr>
              <w:t>Learning Cycle 1</w:t>
            </w:r>
          </w:p>
        </w:tc>
        <w:tc>
          <w:tcPr>
            <w:tcW w:w="2268" w:type="dxa"/>
            <w:shd w:val="clear" w:color="auto" w:fill="BFBFBF" w:themeFill="background1" w:themeFillShade="BF"/>
          </w:tcPr>
          <w:p w:rsidR="00C942A8" w:rsidRPr="00C942A8" w:rsidRDefault="00C942A8" w:rsidP="00C942A8">
            <w:pPr>
              <w:jc w:val="center"/>
              <w:rPr>
                <w:b/>
                <w:sz w:val="24"/>
              </w:rPr>
            </w:pPr>
            <w:r w:rsidRPr="00C942A8">
              <w:rPr>
                <w:b/>
                <w:sz w:val="24"/>
              </w:rPr>
              <w:t>Learning Cycle 2</w:t>
            </w:r>
          </w:p>
        </w:tc>
        <w:tc>
          <w:tcPr>
            <w:tcW w:w="2268" w:type="dxa"/>
            <w:shd w:val="clear" w:color="auto" w:fill="BFBFBF" w:themeFill="background1" w:themeFillShade="BF"/>
          </w:tcPr>
          <w:p w:rsidR="00C942A8" w:rsidRPr="00C942A8" w:rsidRDefault="00C942A8" w:rsidP="00C942A8">
            <w:pPr>
              <w:jc w:val="center"/>
              <w:rPr>
                <w:b/>
                <w:sz w:val="24"/>
              </w:rPr>
            </w:pPr>
            <w:r w:rsidRPr="00C942A8">
              <w:rPr>
                <w:b/>
                <w:sz w:val="24"/>
              </w:rPr>
              <w:t>Learning Cycle 3</w:t>
            </w:r>
          </w:p>
        </w:tc>
        <w:tc>
          <w:tcPr>
            <w:tcW w:w="2268" w:type="dxa"/>
            <w:shd w:val="clear" w:color="auto" w:fill="BFBFBF" w:themeFill="background1" w:themeFillShade="BF"/>
          </w:tcPr>
          <w:p w:rsidR="00C942A8" w:rsidRPr="00C942A8" w:rsidRDefault="00C942A8" w:rsidP="00C942A8">
            <w:pPr>
              <w:jc w:val="center"/>
              <w:rPr>
                <w:b/>
                <w:sz w:val="24"/>
              </w:rPr>
            </w:pPr>
            <w:r w:rsidRPr="00C942A8">
              <w:rPr>
                <w:b/>
                <w:sz w:val="24"/>
              </w:rPr>
              <w:t>Learning Cycle 4</w:t>
            </w:r>
          </w:p>
        </w:tc>
        <w:tc>
          <w:tcPr>
            <w:tcW w:w="2297" w:type="dxa"/>
            <w:shd w:val="clear" w:color="auto" w:fill="BFBFBF" w:themeFill="background1" w:themeFillShade="BF"/>
          </w:tcPr>
          <w:p w:rsidR="00C942A8" w:rsidRPr="00C942A8" w:rsidRDefault="00C942A8" w:rsidP="00C942A8">
            <w:pPr>
              <w:jc w:val="center"/>
              <w:rPr>
                <w:b/>
                <w:sz w:val="24"/>
              </w:rPr>
            </w:pPr>
            <w:r w:rsidRPr="00C942A8">
              <w:rPr>
                <w:b/>
                <w:sz w:val="24"/>
              </w:rPr>
              <w:t>Learning Cycle 5</w:t>
            </w:r>
          </w:p>
        </w:tc>
        <w:tc>
          <w:tcPr>
            <w:tcW w:w="2430" w:type="dxa"/>
            <w:shd w:val="clear" w:color="auto" w:fill="BFBFBF" w:themeFill="background1" w:themeFillShade="BF"/>
          </w:tcPr>
          <w:p w:rsidR="00C942A8" w:rsidRPr="00C942A8" w:rsidRDefault="00C942A8" w:rsidP="00C942A8">
            <w:pPr>
              <w:jc w:val="center"/>
              <w:rPr>
                <w:b/>
                <w:sz w:val="24"/>
              </w:rPr>
            </w:pPr>
            <w:r w:rsidRPr="00C942A8">
              <w:rPr>
                <w:b/>
                <w:sz w:val="24"/>
              </w:rPr>
              <w:t>Learning Cycle 6</w:t>
            </w:r>
          </w:p>
        </w:tc>
      </w:tr>
      <w:tr w:rsidR="00C942A8" w:rsidRPr="00C942A8" w:rsidTr="007301C8">
        <w:trPr>
          <w:trHeight w:val="798"/>
        </w:trPr>
        <w:tc>
          <w:tcPr>
            <w:tcW w:w="1715" w:type="dxa"/>
            <w:shd w:val="clear" w:color="auto" w:fill="BFBFBF" w:themeFill="background1" w:themeFillShade="BF"/>
          </w:tcPr>
          <w:p w:rsidR="00C942A8" w:rsidRPr="00C942A8" w:rsidRDefault="00C942A8" w:rsidP="00C942A8">
            <w:pPr>
              <w:rPr>
                <w:b/>
                <w:sz w:val="24"/>
              </w:rPr>
            </w:pPr>
            <w:r w:rsidRPr="00C942A8">
              <w:rPr>
                <w:b/>
                <w:sz w:val="24"/>
              </w:rPr>
              <w:t xml:space="preserve">Topic </w:t>
            </w:r>
          </w:p>
          <w:p w:rsidR="00C942A8" w:rsidRPr="00C942A8" w:rsidRDefault="00C942A8" w:rsidP="00C942A8">
            <w:pPr>
              <w:rPr>
                <w:b/>
                <w:sz w:val="24"/>
              </w:rPr>
            </w:pPr>
          </w:p>
        </w:tc>
        <w:tc>
          <w:tcPr>
            <w:tcW w:w="2362" w:type="dxa"/>
            <w:shd w:val="clear" w:color="auto" w:fill="E5DFEC" w:themeFill="accent4" w:themeFillTint="33"/>
          </w:tcPr>
          <w:p w:rsidR="00C942A8" w:rsidRDefault="00C44328" w:rsidP="00C942A8">
            <w:pPr>
              <w:jc w:val="center"/>
              <w:rPr>
                <w:rFonts w:cstheme="minorHAnsi"/>
                <w:b/>
                <w:sz w:val="18"/>
                <w:szCs w:val="18"/>
              </w:rPr>
            </w:pPr>
            <w:r>
              <w:rPr>
                <w:rFonts w:cstheme="minorHAnsi"/>
                <w:b/>
                <w:sz w:val="18"/>
                <w:szCs w:val="18"/>
              </w:rPr>
              <w:t xml:space="preserve">Unit 1 </w:t>
            </w:r>
          </w:p>
          <w:p w:rsidR="00C44328" w:rsidRDefault="00C44328" w:rsidP="00C942A8">
            <w:pPr>
              <w:jc w:val="center"/>
              <w:rPr>
                <w:rFonts w:cstheme="minorHAnsi"/>
                <w:b/>
                <w:sz w:val="18"/>
                <w:szCs w:val="18"/>
              </w:rPr>
            </w:pPr>
            <w:r>
              <w:rPr>
                <w:rFonts w:cstheme="minorHAnsi"/>
                <w:b/>
                <w:sz w:val="18"/>
                <w:szCs w:val="18"/>
              </w:rPr>
              <w:t>Revision of Body Systems and how they apply to Health and Fitness                   ( 2 lessons )</w:t>
            </w:r>
          </w:p>
          <w:p w:rsidR="00BC4E3C" w:rsidRDefault="00BC4E3C" w:rsidP="00C942A8">
            <w:pPr>
              <w:jc w:val="center"/>
              <w:rPr>
                <w:rFonts w:cstheme="minorHAnsi"/>
                <w:b/>
                <w:sz w:val="18"/>
                <w:szCs w:val="18"/>
              </w:rPr>
            </w:pPr>
            <w:r>
              <w:rPr>
                <w:rFonts w:cstheme="minorHAnsi"/>
                <w:b/>
                <w:sz w:val="18"/>
                <w:szCs w:val="18"/>
              </w:rPr>
              <w:t>Exam answer technique</w:t>
            </w:r>
          </w:p>
          <w:p w:rsidR="00BC4E3C" w:rsidRDefault="00C44328" w:rsidP="00C942A8">
            <w:pPr>
              <w:jc w:val="center"/>
              <w:rPr>
                <w:rFonts w:cstheme="minorHAnsi"/>
                <w:b/>
                <w:sz w:val="18"/>
                <w:szCs w:val="18"/>
              </w:rPr>
            </w:pPr>
            <w:r>
              <w:rPr>
                <w:rFonts w:cstheme="minorHAnsi"/>
                <w:b/>
                <w:sz w:val="18"/>
                <w:szCs w:val="18"/>
              </w:rPr>
              <w:t>Recap Unit 2</w:t>
            </w:r>
          </w:p>
          <w:p w:rsidR="00C44328" w:rsidRDefault="00BC4E3C" w:rsidP="00C942A8">
            <w:pPr>
              <w:jc w:val="center"/>
              <w:rPr>
                <w:rFonts w:cstheme="minorHAnsi"/>
                <w:b/>
                <w:sz w:val="18"/>
                <w:szCs w:val="18"/>
              </w:rPr>
            </w:pPr>
            <w:r>
              <w:rPr>
                <w:rFonts w:cstheme="minorHAnsi"/>
                <w:b/>
                <w:sz w:val="18"/>
                <w:szCs w:val="18"/>
              </w:rPr>
              <w:t>Preparing and Planning for Health and Fitness                   ( 1 lesson )</w:t>
            </w:r>
            <w:r w:rsidR="00C44328">
              <w:rPr>
                <w:rFonts w:cstheme="minorHAnsi"/>
                <w:b/>
                <w:sz w:val="18"/>
                <w:szCs w:val="18"/>
              </w:rPr>
              <w:t xml:space="preserve">           </w:t>
            </w:r>
          </w:p>
          <w:p w:rsidR="00C44328" w:rsidRDefault="00C44328" w:rsidP="00C942A8">
            <w:pPr>
              <w:jc w:val="center"/>
              <w:rPr>
                <w:rFonts w:cstheme="minorHAnsi"/>
                <w:b/>
                <w:sz w:val="18"/>
                <w:szCs w:val="18"/>
              </w:rPr>
            </w:pPr>
          </w:p>
          <w:p w:rsidR="00DD7694" w:rsidRPr="00C942A8" w:rsidRDefault="00DD7694" w:rsidP="00C942A8">
            <w:pPr>
              <w:jc w:val="center"/>
              <w:rPr>
                <w:rFonts w:cstheme="minorHAnsi"/>
                <w:b/>
                <w:sz w:val="18"/>
                <w:szCs w:val="18"/>
              </w:rPr>
            </w:pPr>
          </w:p>
        </w:tc>
        <w:tc>
          <w:tcPr>
            <w:tcW w:w="2268" w:type="dxa"/>
            <w:shd w:val="clear" w:color="auto" w:fill="E5DFEC" w:themeFill="accent4" w:themeFillTint="33"/>
          </w:tcPr>
          <w:p w:rsidR="00BC4E3C" w:rsidRDefault="00BC4E3C" w:rsidP="00BC4E3C">
            <w:pPr>
              <w:jc w:val="center"/>
              <w:rPr>
                <w:rFonts w:cstheme="minorHAnsi"/>
                <w:b/>
                <w:sz w:val="18"/>
                <w:szCs w:val="18"/>
              </w:rPr>
            </w:pPr>
            <w:r>
              <w:rPr>
                <w:rFonts w:cstheme="minorHAnsi"/>
                <w:b/>
                <w:sz w:val="18"/>
                <w:szCs w:val="18"/>
              </w:rPr>
              <w:t xml:space="preserve">Unit 1 </w:t>
            </w:r>
          </w:p>
          <w:p w:rsidR="00BC4E3C" w:rsidRDefault="00BC4E3C" w:rsidP="00BC4E3C">
            <w:pPr>
              <w:jc w:val="center"/>
              <w:rPr>
                <w:rFonts w:cstheme="minorHAnsi"/>
                <w:b/>
                <w:sz w:val="18"/>
                <w:szCs w:val="18"/>
              </w:rPr>
            </w:pPr>
            <w:r>
              <w:rPr>
                <w:rFonts w:cstheme="minorHAnsi"/>
                <w:b/>
                <w:sz w:val="18"/>
                <w:szCs w:val="18"/>
              </w:rPr>
              <w:t>Revision of Body Systems and how they apply to Health and Fitness                   ( 2 lessons )</w:t>
            </w:r>
          </w:p>
          <w:p w:rsidR="00C942A8" w:rsidRDefault="00BC4E3C" w:rsidP="00C942A8">
            <w:pPr>
              <w:jc w:val="center"/>
              <w:rPr>
                <w:rFonts w:cstheme="minorHAnsi"/>
                <w:b/>
                <w:sz w:val="18"/>
                <w:szCs w:val="18"/>
              </w:rPr>
            </w:pPr>
            <w:r>
              <w:rPr>
                <w:rFonts w:cstheme="minorHAnsi"/>
                <w:b/>
                <w:sz w:val="18"/>
                <w:szCs w:val="18"/>
              </w:rPr>
              <w:t>External Exam (40%) – end of November</w:t>
            </w:r>
          </w:p>
          <w:p w:rsidR="00BC4E3C" w:rsidRDefault="00BC4E3C" w:rsidP="00BC4E3C">
            <w:pPr>
              <w:jc w:val="center"/>
              <w:rPr>
                <w:rFonts w:cstheme="minorHAnsi"/>
                <w:b/>
                <w:sz w:val="18"/>
                <w:szCs w:val="18"/>
              </w:rPr>
            </w:pPr>
            <w:r>
              <w:rPr>
                <w:rFonts w:cstheme="minorHAnsi"/>
                <w:b/>
                <w:sz w:val="18"/>
                <w:szCs w:val="18"/>
              </w:rPr>
              <w:t>Recap Unit 2</w:t>
            </w:r>
          </w:p>
          <w:p w:rsidR="00BC4E3C" w:rsidRDefault="00BC4E3C" w:rsidP="00BC4E3C">
            <w:pPr>
              <w:jc w:val="center"/>
              <w:rPr>
                <w:rFonts w:cstheme="minorHAnsi"/>
                <w:b/>
                <w:sz w:val="18"/>
                <w:szCs w:val="18"/>
              </w:rPr>
            </w:pPr>
            <w:r>
              <w:rPr>
                <w:rFonts w:cstheme="minorHAnsi"/>
                <w:b/>
                <w:sz w:val="18"/>
                <w:szCs w:val="18"/>
              </w:rPr>
              <w:t xml:space="preserve">Preparing and Planning for Health and Fitness                   ( 1 lesson )           </w:t>
            </w:r>
          </w:p>
          <w:p w:rsidR="00BC4E3C" w:rsidRPr="00C942A8" w:rsidRDefault="00BC4E3C" w:rsidP="00C942A8">
            <w:pPr>
              <w:jc w:val="center"/>
              <w:rPr>
                <w:rFonts w:cstheme="minorHAnsi"/>
                <w:b/>
                <w:sz w:val="18"/>
                <w:szCs w:val="18"/>
              </w:rPr>
            </w:pPr>
          </w:p>
        </w:tc>
        <w:tc>
          <w:tcPr>
            <w:tcW w:w="2268" w:type="dxa"/>
            <w:shd w:val="clear" w:color="auto" w:fill="E5DFEC" w:themeFill="accent4" w:themeFillTint="33"/>
          </w:tcPr>
          <w:p w:rsidR="00C942A8" w:rsidRDefault="00BC4E3C" w:rsidP="00DD7694">
            <w:pPr>
              <w:jc w:val="center"/>
              <w:rPr>
                <w:rFonts w:cstheme="minorHAnsi"/>
                <w:b/>
                <w:sz w:val="18"/>
                <w:szCs w:val="18"/>
              </w:rPr>
            </w:pPr>
            <w:r>
              <w:rPr>
                <w:rFonts w:cstheme="minorHAnsi"/>
                <w:b/>
                <w:sz w:val="18"/>
                <w:szCs w:val="18"/>
              </w:rPr>
              <w:t>Externally  set Synoptic Project</w:t>
            </w:r>
          </w:p>
          <w:p w:rsidR="00BC4E3C" w:rsidRDefault="00BC4E3C" w:rsidP="00DD7694">
            <w:pPr>
              <w:jc w:val="center"/>
              <w:rPr>
                <w:rFonts w:cstheme="minorHAnsi"/>
                <w:b/>
                <w:sz w:val="18"/>
                <w:szCs w:val="18"/>
              </w:rPr>
            </w:pPr>
            <w:r>
              <w:rPr>
                <w:rFonts w:cstheme="minorHAnsi"/>
                <w:b/>
                <w:sz w:val="18"/>
                <w:szCs w:val="18"/>
              </w:rPr>
              <w:t>60%</w:t>
            </w:r>
          </w:p>
          <w:p w:rsidR="00BC4E3C" w:rsidRDefault="00BC4E3C" w:rsidP="00DD7694">
            <w:pPr>
              <w:jc w:val="center"/>
              <w:rPr>
                <w:rFonts w:cstheme="minorHAnsi"/>
                <w:b/>
                <w:sz w:val="18"/>
                <w:szCs w:val="18"/>
              </w:rPr>
            </w:pPr>
            <w:r>
              <w:rPr>
                <w:rFonts w:cstheme="minorHAnsi"/>
                <w:b/>
                <w:sz w:val="18"/>
                <w:szCs w:val="18"/>
              </w:rPr>
              <w:t>Internally  Graded</w:t>
            </w:r>
          </w:p>
          <w:p w:rsidR="00BC4E3C" w:rsidRDefault="00BC4E3C" w:rsidP="00DD7694">
            <w:pPr>
              <w:jc w:val="center"/>
              <w:rPr>
                <w:rFonts w:cstheme="minorHAnsi"/>
                <w:b/>
                <w:sz w:val="18"/>
                <w:szCs w:val="18"/>
              </w:rPr>
            </w:pPr>
            <w:r>
              <w:rPr>
                <w:rFonts w:cstheme="minorHAnsi"/>
                <w:b/>
                <w:sz w:val="18"/>
                <w:szCs w:val="18"/>
              </w:rPr>
              <w:t>Externally  Quality Assured</w:t>
            </w:r>
          </w:p>
          <w:p w:rsidR="00BC4E3C" w:rsidRDefault="00BC4E3C" w:rsidP="00DD7694">
            <w:pPr>
              <w:jc w:val="center"/>
              <w:rPr>
                <w:rFonts w:cstheme="minorHAnsi"/>
                <w:b/>
                <w:sz w:val="18"/>
                <w:szCs w:val="18"/>
              </w:rPr>
            </w:pPr>
            <w:r>
              <w:rPr>
                <w:rFonts w:cstheme="minorHAnsi"/>
                <w:b/>
                <w:sz w:val="18"/>
                <w:szCs w:val="18"/>
              </w:rPr>
              <w:t>21 hours of supervised time</w:t>
            </w:r>
          </w:p>
          <w:p w:rsidR="00BC4E3C" w:rsidRPr="00C942A8" w:rsidRDefault="00BC4E3C" w:rsidP="00DD7694">
            <w:pPr>
              <w:jc w:val="center"/>
              <w:rPr>
                <w:rFonts w:cstheme="minorHAnsi"/>
                <w:b/>
                <w:sz w:val="18"/>
                <w:szCs w:val="18"/>
              </w:rPr>
            </w:pPr>
            <w:r>
              <w:rPr>
                <w:rFonts w:cstheme="minorHAnsi"/>
                <w:b/>
                <w:sz w:val="18"/>
                <w:szCs w:val="18"/>
              </w:rPr>
              <w:t>Assessment Objectives AO1 – AO5</w:t>
            </w:r>
          </w:p>
        </w:tc>
        <w:tc>
          <w:tcPr>
            <w:tcW w:w="2268" w:type="dxa"/>
            <w:shd w:val="clear" w:color="auto" w:fill="E5DFEC" w:themeFill="accent4" w:themeFillTint="33"/>
          </w:tcPr>
          <w:p w:rsidR="00BC4E3C" w:rsidRDefault="00BC4E3C" w:rsidP="00BC4E3C">
            <w:pPr>
              <w:jc w:val="center"/>
              <w:rPr>
                <w:rFonts w:cstheme="minorHAnsi"/>
                <w:b/>
                <w:sz w:val="18"/>
                <w:szCs w:val="18"/>
              </w:rPr>
            </w:pPr>
            <w:r>
              <w:rPr>
                <w:rFonts w:cstheme="minorHAnsi"/>
                <w:b/>
                <w:sz w:val="18"/>
                <w:szCs w:val="18"/>
              </w:rPr>
              <w:t>Externally  set Synoptic Project</w:t>
            </w:r>
          </w:p>
          <w:p w:rsidR="00BC4E3C" w:rsidRDefault="00BC4E3C" w:rsidP="00BC4E3C">
            <w:pPr>
              <w:jc w:val="center"/>
              <w:rPr>
                <w:rFonts w:cstheme="minorHAnsi"/>
                <w:b/>
                <w:sz w:val="18"/>
                <w:szCs w:val="18"/>
              </w:rPr>
            </w:pPr>
            <w:r>
              <w:rPr>
                <w:rFonts w:cstheme="minorHAnsi"/>
                <w:b/>
                <w:sz w:val="18"/>
                <w:szCs w:val="18"/>
              </w:rPr>
              <w:t>60%</w:t>
            </w:r>
          </w:p>
          <w:p w:rsidR="00BC4E3C" w:rsidRDefault="00BC4E3C" w:rsidP="00BC4E3C">
            <w:pPr>
              <w:jc w:val="center"/>
              <w:rPr>
                <w:rFonts w:cstheme="minorHAnsi"/>
                <w:b/>
                <w:sz w:val="18"/>
                <w:szCs w:val="18"/>
              </w:rPr>
            </w:pPr>
            <w:r>
              <w:rPr>
                <w:rFonts w:cstheme="minorHAnsi"/>
                <w:b/>
                <w:sz w:val="18"/>
                <w:szCs w:val="18"/>
              </w:rPr>
              <w:t>Internally  Graded</w:t>
            </w:r>
          </w:p>
          <w:p w:rsidR="00BC4E3C" w:rsidRDefault="00BC4E3C" w:rsidP="00BC4E3C">
            <w:pPr>
              <w:jc w:val="center"/>
              <w:rPr>
                <w:rFonts w:cstheme="minorHAnsi"/>
                <w:b/>
                <w:sz w:val="18"/>
                <w:szCs w:val="18"/>
              </w:rPr>
            </w:pPr>
            <w:r>
              <w:rPr>
                <w:rFonts w:cstheme="minorHAnsi"/>
                <w:b/>
                <w:sz w:val="18"/>
                <w:szCs w:val="18"/>
              </w:rPr>
              <w:t>Externally  Quality Assured</w:t>
            </w:r>
          </w:p>
          <w:p w:rsidR="00BC4E3C" w:rsidRDefault="00BC4E3C" w:rsidP="00BC4E3C">
            <w:pPr>
              <w:jc w:val="center"/>
              <w:rPr>
                <w:rFonts w:cstheme="minorHAnsi"/>
                <w:b/>
                <w:sz w:val="18"/>
                <w:szCs w:val="18"/>
              </w:rPr>
            </w:pPr>
            <w:r>
              <w:rPr>
                <w:rFonts w:cstheme="minorHAnsi"/>
                <w:b/>
                <w:sz w:val="18"/>
                <w:szCs w:val="18"/>
              </w:rPr>
              <w:t>21 hours of supervised time</w:t>
            </w:r>
          </w:p>
          <w:p w:rsidR="000D3E75" w:rsidRDefault="00BC4E3C" w:rsidP="00BC4E3C">
            <w:pPr>
              <w:jc w:val="center"/>
              <w:rPr>
                <w:rFonts w:cstheme="minorHAnsi"/>
                <w:b/>
                <w:sz w:val="18"/>
                <w:szCs w:val="18"/>
              </w:rPr>
            </w:pPr>
            <w:r>
              <w:rPr>
                <w:rFonts w:cstheme="minorHAnsi"/>
                <w:b/>
                <w:sz w:val="18"/>
                <w:szCs w:val="18"/>
              </w:rPr>
              <w:t>Assessment Objectives AO1 – AO5</w:t>
            </w:r>
          </w:p>
          <w:p w:rsidR="00BC4E3C" w:rsidRPr="00C942A8" w:rsidRDefault="00BC4E3C" w:rsidP="00BC4E3C">
            <w:pPr>
              <w:jc w:val="center"/>
              <w:rPr>
                <w:rFonts w:cstheme="minorHAnsi"/>
                <w:b/>
                <w:sz w:val="18"/>
                <w:szCs w:val="18"/>
              </w:rPr>
            </w:pPr>
            <w:r>
              <w:rPr>
                <w:rFonts w:cstheme="minorHAnsi"/>
                <w:b/>
                <w:sz w:val="18"/>
                <w:szCs w:val="18"/>
              </w:rPr>
              <w:t>Opportunity for students to re-sit External examination</w:t>
            </w:r>
          </w:p>
        </w:tc>
        <w:tc>
          <w:tcPr>
            <w:tcW w:w="2297" w:type="dxa"/>
            <w:shd w:val="clear" w:color="auto" w:fill="E5DFEC" w:themeFill="accent4" w:themeFillTint="33"/>
          </w:tcPr>
          <w:p w:rsidR="00C942A8" w:rsidRPr="00C942A8" w:rsidRDefault="00BC4E3C" w:rsidP="00BC4E3C">
            <w:pPr>
              <w:jc w:val="center"/>
              <w:rPr>
                <w:rFonts w:cstheme="minorHAnsi"/>
                <w:b/>
                <w:sz w:val="18"/>
                <w:szCs w:val="18"/>
              </w:rPr>
            </w:pPr>
            <w:r>
              <w:rPr>
                <w:rFonts w:cstheme="minorHAnsi"/>
                <w:b/>
                <w:sz w:val="18"/>
                <w:szCs w:val="18"/>
              </w:rPr>
              <w:t>Opportunity for students to re-submit Synoptic Project</w:t>
            </w:r>
            <w:r w:rsidR="00BC47F0">
              <w:rPr>
                <w:rFonts w:cstheme="minorHAnsi"/>
                <w:b/>
                <w:sz w:val="18"/>
                <w:szCs w:val="18"/>
              </w:rPr>
              <w:t xml:space="preserve"> based on internally graded feedback</w:t>
            </w:r>
          </w:p>
        </w:tc>
        <w:tc>
          <w:tcPr>
            <w:tcW w:w="2430" w:type="dxa"/>
            <w:shd w:val="clear" w:color="auto" w:fill="E5DFEC" w:themeFill="accent4" w:themeFillTint="33"/>
          </w:tcPr>
          <w:p w:rsidR="00C942A8" w:rsidRPr="00C942A8" w:rsidRDefault="00C942A8" w:rsidP="00C942A8">
            <w:pPr>
              <w:jc w:val="center"/>
              <w:rPr>
                <w:rFonts w:cstheme="minorHAnsi"/>
                <w:b/>
                <w:sz w:val="18"/>
                <w:szCs w:val="18"/>
              </w:rPr>
            </w:pPr>
          </w:p>
        </w:tc>
      </w:tr>
      <w:tr w:rsidR="00C942A8" w:rsidRPr="00C942A8" w:rsidTr="007301C8">
        <w:trPr>
          <w:trHeight w:val="721"/>
        </w:trPr>
        <w:tc>
          <w:tcPr>
            <w:tcW w:w="1715" w:type="dxa"/>
            <w:shd w:val="clear" w:color="auto" w:fill="BFBFBF" w:themeFill="background1" w:themeFillShade="BF"/>
          </w:tcPr>
          <w:p w:rsidR="00C942A8" w:rsidRPr="00C942A8" w:rsidRDefault="00C942A8" w:rsidP="00C942A8">
            <w:pPr>
              <w:rPr>
                <w:b/>
                <w:sz w:val="24"/>
              </w:rPr>
            </w:pPr>
            <w:r w:rsidRPr="00C942A8">
              <w:rPr>
                <w:b/>
                <w:sz w:val="24"/>
              </w:rPr>
              <w:t xml:space="preserve">Critical Prior Knowledge </w:t>
            </w:r>
          </w:p>
        </w:tc>
        <w:tc>
          <w:tcPr>
            <w:tcW w:w="13893" w:type="dxa"/>
            <w:gridSpan w:val="6"/>
          </w:tcPr>
          <w:p w:rsidR="00DD7694" w:rsidRDefault="00DD7694" w:rsidP="00DD7694">
            <w:pPr>
              <w:jc w:val="both"/>
              <w:rPr>
                <w:rFonts w:eastAsia="Century Gothic" w:cstheme="minorHAnsi"/>
                <w:sz w:val="20"/>
                <w:szCs w:val="20"/>
              </w:rPr>
            </w:pPr>
            <w:r w:rsidRPr="00DD7694">
              <w:rPr>
                <w:rFonts w:eastAsia="Century Gothic" w:cstheme="minorHAnsi"/>
                <w:sz w:val="20"/>
                <w:szCs w:val="20"/>
              </w:rPr>
              <w:t xml:space="preserve">Pupils should continue to apply and develop a broader range of skills, learning how to use them in different ways and to link them to make actions and sequences of movement. They should develop an understanding of how to improve in different physical activities and sports and learn how to evaluate and recognise their own success. Students should have gained a good knowledge of the key words from KS3 lessons to give them solid foundations when starting </w:t>
            </w:r>
            <w:r w:rsidR="00BC47F0">
              <w:rPr>
                <w:rFonts w:eastAsia="Century Gothic" w:cstheme="minorHAnsi"/>
                <w:sz w:val="20"/>
                <w:szCs w:val="20"/>
              </w:rPr>
              <w:t>NCFE</w:t>
            </w:r>
            <w:r w:rsidRPr="00DD7694">
              <w:rPr>
                <w:rFonts w:eastAsia="Century Gothic" w:cstheme="minorHAnsi"/>
                <w:sz w:val="20"/>
                <w:szCs w:val="20"/>
              </w:rPr>
              <w:t xml:space="preserve"> PE.</w:t>
            </w:r>
          </w:p>
          <w:p w:rsidR="00782362" w:rsidRPr="00DD7694" w:rsidRDefault="00782362" w:rsidP="00DD7694">
            <w:pPr>
              <w:jc w:val="both"/>
              <w:rPr>
                <w:rFonts w:eastAsia="Century Gothic" w:cstheme="minorHAnsi"/>
                <w:sz w:val="20"/>
                <w:szCs w:val="20"/>
              </w:rPr>
            </w:pPr>
            <w:r>
              <w:rPr>
                <w:sz w:val="20"/>
                <w:szCs w:val="20"/>
              </w:rPr>
              <w:t xml:space="preserve">Cross curricular links with </w:t>
            </w:r>
            <w:proofErr w:type="spellStart"/>
            <w:r>
              <w:rPr>
                <w:sz w:val="20"/>
                <w:szCs w:val="20"/>
              </w:rPr>
              <w:t>Yr</w:t>
            </w:r>
            <w:proofErr w:type="spellEnd"/>
            <w:r>
              <w:rPr>
                <w:sz w:val="20"/>
                <w:szCs w:val="20"/>
              </w:rPr>
              <w:t xml:space="preserve"> 9 Science – anatomy of the body will support student’s prior knowledge.</w:t>
            </w:r>
          </w:p>
          <w:p w:rsidR="00DD7694" w:rsidRPr="00DD7694" w:rsidRDefault="00DD7694" w:rsidP="00DD7694">
            <w:pPr>
              <w:jc w:val="both"/>
              <w:rPr>
                <w:rFonts w:eastAsia="Century Gothic" w:cstheme="minorHAnsi"/>
                <w:sz w:val="20"/>
                <w:szCs w:val="20"/>
              </w:rPr>
            </w:pPr>
            <w:r w:rsidRPr="00DD7694">
              <w:rPr>
                <w:rFonts w:eastAsia="Century Gothic" w:cstheme="minorHAnsi"/>
                <w:sz w:val="20"/>
                <w:szCs w:val="20"/>
              </w:rPr>
              <w:t xml:space="preserve">Practically students should regularly have involvement in </w:t>
            </w:r>
            <w:r w:rsidR="00BC47F0">
              <w:rPr>
                <w:rFonts w:eastAsia="Century Gothic" w:cstheme="minorHAnsi"/>
                <w:sz w:val="20"/>
                <w:szCs w:val="20"/>
              </w:rPr>
              <w:t xml:space="preserve">a wide range of Health and Fitness activities </w:t>
            </w:r>
          </w:p>
          <w:p w:rsidR="00C942A8" w:rsidRPr="00C942A8" w:rsidRDefault="00DD7694" w:rsidP="00DD7694">
            <w:pPr>
              <w:jc w:val="both"/>
            </w:pPr>
            <w:r w:rsidRPr="00DD7694">
              <w:rPr>
                <w:rFonts w:eastAsia="Century Gothic" w:cstheme="minorHAnsi"/>
                <w:sz w:val="20"/>
                <w:szCs w:val="20"/>
              </w:rPr>
              <w:t>Have an active involvement in the school’s extracurricular programme</w:t>
            </w:r>
          </w:p>
        </w:tc>
      </w:tr>
      <w:tr w:rsidR="00C942A8" w:rsidRPr="00C942A8" w:rsidTr="007301C8">
        <w:trPr>
          <w:trHeight w:val="1127"/>
        </w:trPr>
        <w:tc>
          <w:tcPr>
            <w:tcW w:w="1715" w:type="dxa"/>
            <w:shd w:val="clear" w:color="auto" w:fill="BFBFBF" w:themeFill="background1" w:themeFillShade="BF"/>
          </w:tcPr>
          <w:p w:rsidR="00C942A8" w:rsidRPr="00C942A8" w:rsidRDefault="00C942A8" w:rsidP="00C942A8">
            <w:pPr>
              <w:rPr>
                <w:b/>
                <w:sz w:val="24"/>
              </w:rPr>
            </w:pPr>
            <w:r w:rsidRPr="00C942A8">
              <w:rPr>
                <w:b/>
                <w:sz w:val="24"/>
              </w:rPr>
              <w:t>Overall Intent</w:t>
            </w:r>
          </w:p>
          <w:p w:rsidR="00C942A8" w:rsidRPr="00C942A8" w:rsidRDefault="00C942A8" w:rsidP="00C942A8">
            <w:pPr>
              <w:rPr>
                <w:b/>
                <w:sz w:val="24"/>
              </w:rPr>
            </w:pPr>
            <w:r w:rsidRPr="00C942A8">
              <w:rPr>
                <w:b/>
                <w:sz w:val="24"/>
              </w:rPr>
              <w:t xml:space="preserve"> (Big ideas and key concepts)</w:t>
            </w:r>
          </w:p>
        </w:tc>
        <w:tc>
          <w:tcPr>
            <w:tcW w:w="13893" w:type="dxa"/>
            <w:gridSpan w:val="6"/>
          </w:tcPr>
          <w:p w:rsidR="00DD7694" w:rsidRPr="00DD7694" w:rsidRDefault="00BC47F0" w:rsidP="00DD7694">
            <w:pPr>
              <w:jc w:val="both"/>
              <w:rPr>
                <w:rFonts w:eastAsia="Century Gothic" w:cstheme="minorHAnsi"/>
                <w:sz w:val="20"/>
                <w:szCs w:val="20"/>
              </w:rPr>
            </w:pPr>
            <w:r>
              <w:rPr>
                <w:rFonts w:eastAsia="Century Gothic" w:cstheme="minorHAnsi"/>
                <w:sz w:val="20"/>
                <w:szCs w:val="20"/>
              </w:rPr>
              <w:t>NCFE</w:t>
            </w:r>
            <w:r w:rsidR="00DD7694" w:rsidRPr="00DD7694">
              <w:rPr>
                <w:rFonts w:eastAsia="Century Gothic" w:cstheme="minorHAnsi"/>
                <w:sz w:val="20"/>
                <w:szCs w:val="20"/>
              </w:rPr>
              <w:t xml:space="preserve"> PE aims to develop knowledge and understanding of the value of regular safe exercise, how the human body functions and its response to physical activity. We also aim to develop an understanding of the factors that may affect performance and a healthy active lifestyle, while promoting knowledge, skills and understanding in a range of practical activities.</w:t>
            </w:r>
          </w:p>
          <w:p w:rsidR="00BC47F0" w:rsidRDefault="00BC47F0" w:rsidP="00BC47F0">
            <w:pPr>
              <w:jc w:val="both"/>
              <w:rPr>
                <w:rFonts w:eastAsia="Century Gothic" w:cstheme="minorHAnsi"/>
                <w:sz w:val="20"/>
                <w:szCs w:val="20"/>
              </w:rPr>
            </w:pPr>
            <w:r w:rsidRPr="00C942A8">
              <w:rPr>
                <w:rFonts w:eastAsia="Century Gothic" w:cstheme="minorHAnsi"/>
                <w:sz w:val="20"/>
                <w:szCs w:val="20"/>
              </w:rPr>
              <w:t>Progress during the theoretical components of the course is assessed through end of unit tests and cont</w:t>
            </w:r>
            <w:r>
              <w:rPr>
                <w:rFonts w:eastAsia="Century Gothic" w:cstheme="minorHAnsi"/>
                <w:sz w:val="20"/>
                <w:szCs w:val="20"/>
              </w:rPr>
              <w:t xml:space="preserve">inued assessment of class work. </w:t>
            </w:r>
            <w:r w:rsidRPr="00C942A8">
              <w:rPr>
                <w:rFonts w:eastAsia="Century Gothic" w:cstheme="minorHAnsi"/>
                <w:sz w:val="20"/>
                <w:szCs w:val="20"/>
              </w:rPr>
              <w:t>External assessment of the theoretical component</w:t>
            </w:r>
            <w:r>
              <w:rPr>
                <w:rFonts w:eastAsia="Century Gothic" w:cstheme="minorHAnsi"/>
                <w:sz w:val="20"/>
                <w:szCs w:val="20"/>
              </w:rPr>
              <w:t xml:space="preserve"> (Unit 1)</w:t>
            </w:r>
            <w:r w:rsidRPr="00C942A8">
              <w:rPr>
                <w:rFonts w:eastAsia="Century Gothic" w:cstheme="minorHAnsi"/>
                <w:sz w:val="20"/>
                <w:szCs w:val="20"/>
              </w:rPr>
              <w:t xml:space="preserve"> occurs at the end of</w:t>
            </w:r>
            <w:r>
              <w:rPr>
                <w:rFonts w:eastAsia="Century Gothic" w:cstheme="minorHAnsi"/>
                <w:sz w:val="20"/>
                <w:szCs w:val="20"/>
              </w:rPr>
              <w:t xml:space="preserve"> November of</w:t>
            </w:r>
            <w:r w:rsidRPr="00C942A8">
              <w:rPr>
                <w:rFonts w:eastAsia="Century Gothic" w:cstheme="minorHAnsi"/>
                <w:sz w:val="20"/>
                <w:szCs w:val="20"/>
              </w:rPr>
              <w:t xml:space="preserve"> Year 11 and involves </w:t>
            </w:r>
            <w:r>
              <w:rPr>
                <w:rFonts w:eastAsia="Century Gothic" w:cstheme="minorHAnsi"/>
                <w:sz w:val="20"/>
                <w:szCs w:val="20"/>
              </w:rPr>
              <w:t>1</w:t>
            </w:r>
            <w:r w:rsidRPr="00C942A8">
              <w:rPr>
                <w:rFonts w:eastAsia="Century Gothic" w:cstheme="minorHAnsi"/>
                <w:sz w:val="20"/>
                <w:szCs w:val="20"/>
              </w:rPr>
              <w:t xml:space="preserve"> written exam which </w:t>
            </w:r>
            <w:r>
              <w:rPr>
                <w:rFonts w:eastAsia="Century Gothic" w:cstheme="minorHAnsi"/>
                <w:sz w:val="20"/>
                <w:szCs w:val="20"/>
              </w:rPr>
              <w:t>is</w:t>
            </w:r>
            <w:r w:rsidRPr="00C942A8">
              <w:rPr>
                <w:rFonts w:eastAsia="Century Gothic" w:cstheme="minorHAnsi"/>
                <w:sz w:val="20"/>
                <w:szCs w:val="20"/>
              </w:rPr>
              <w:t xml:space="preserve"> worth </w:t>
            </w:r>
            <w:r>
              <w:rPr>
                <w:rFonts w:eastAsia="Century Gothic" w:cstheme="minorHAnsi"/>
                <w:sz w:val="20"/>
                <w:szCs w:val="20"/>
              </w:rPr>
              <w:t>4</w:t>
            </w:r>
            <w:r w:rsidRPr="00C942A8">
              <w:rPr>
                <w:rFonts w:eastAsia="Century Gothic" w:cstheme="minorHAnsi"/>
                <w:sz w:val="20"/>
                <w:szCs w:val="20"/>
              </w:rPr>
              <w:t xml:space="preserve">0% of the overall </w:t>
            </w:r>
            <w:r>
              <w:rPr>
                <w:rFonts w:eastAsia="Century Gothic" w:cstheme="minorHAnsi"/>
                <w:sz w:val="20"/>
                <w:szCs w:val="20"/>
              </w:rPr>
              <w:t>NCFE</w:t>
            </w:r>
            <w:r w:rsidRPr="00C942A8">
              <w:rPr>
                <w:rFonts w:eastAsia="Century Gothic" w:cstheme="minorHAnsi"/>
                <w:sz w:val="20"/>
                <w:szCs w:val="20"/>
              </w:rPr>
              <w:t xml:space="preserve"> Grade.</w:t>
            </w:r>
          </w:p>
          <w:p w:rsidR="00BC47F0" w:rsidRDefault="00BC47F0" w:rsidP="00BC47F0">
            <w:pPr>
              <w:jc w:val="both"/>
              <w:rPr>
                <w:rFonts w:eastAsia="Century Gothic" w:cstheme="minorHAnsi"/>
                <w:sz w:val="20"/>
                <w:szCs w:val="20"/>
              </w:rPr>
            </w:pPr>
            <w:r w:rsidRPr="00C942A8">
              <w:rPr>
                <w:rFonts w:eastAsia="Century Gothic" w:cstheme="minorHAnsi"/>
                <w:sz w:val="20"/>
                <w:szCs w:val="20"/>
              </w:rPr>
              <w:t xml:space="preserve"> Students will also be required to complete a </w:t>
            </w:r>
            <w:r>
              <w:rPr>
                <w:rFonts w:eastAsia="Century Gothic" w:cstheme="minorHAnsi"/>
                <w:sz w:val="20"/>
                <w:szCs w:val="20"/>
              </w:rPr>
              <w:t>Synoptic Project</w:t>
            </w:r>
            <w:r w:rsidRPr="00C942A8">
              <w:rPr>
                <w:rFonts w:eastAsia="Century Gothic" w:cstheme="minorHAnsi"/>
                <w:sz w:val="20"/>
                <w:szCs w:val="20"/>
              </w:rPr>
              <w:t xml:space="preserve"> coursework task to</w:t>
            </w:r>
            <w:r>
              <w:rPr>
                <w:rFonts w:eastAsia="Century Gothic" w:cstheme="minorHAnsi"/>
                <w:sz w:val="20"/>
                <w:szCs w:val="20"/>
              </w:rPr>
              <w:t xml:space="preserve"> design,</w:t>
            </w:r>
            <w:r w:rsidRPr="00C942A8">
              <w:rPr>
                <w:rFonts w:eastAsia="Century Gothic" w:cstheme="minorHAnsi"/>
                <w:sz w:val="20"/>
                <w:szCs w:val="20"/>
              </w:rPr>
              <w:t xml:space="preserve"> analyse and evaluate </w:t>
            </w:r>
            <w:r>
              <w:rPr>
                <w:rFonts w:eastAsia="Century Gothic" w:cstheme="minorHAnsi"/>
                <w:sz w:val="20"/>
                <w:szCs w:val="20"/>
              </w:rPr>
              <w:t xml:space="preserve">a client’s </w:t>
            </w:r>
            <w:r w:rsidRPr="00C942A8">
              <w:rPr>
                <w:rFonts w:eastAsia="Century Gothic" w:cstheme="minorHAnsi"/>
                <w:sz w:val="20"/>
                <w:szCs w:val="20"/>
              </w:rPr>
              <w:t xml:space="preserve">performance in </w:t>
            </w:r>
            <w:r>
              <w:rPr>
                <w:rFonts w:eastAsia="Century Gothic" w:cstheme="minorHAnsi"/>
                <w:sz w:val="20"/>
                <w:szCs w:val="20"/>
              </w:rPr>
              <w:t>a 4 week Health and Fitness programme.</w:t>
            </w:r>
          </w:p>
          <w:p w:rsidR="00C942A8" w:rsidRPr="00C942A8" w:rsidRDefault="00BC47F0" w:rsidP="00BC47F0">
            <w:pPr>
              <w:jc w:val="both"/>
              <w:rPr>
                <w:rFonts w:eastAsia="Century Gothic" w:cstheme="minorHAnsi"/>
                <w:sz w:val="20"/>
                <w:szCs w:val="20"/>
              </w:rPr>
            </w:pPr>
            <w:r>
              <w:rPr>
                <w:rFonts w:eastAsia="Century Gothic" w:cstheme="minorHAnsi"/>
                <w:sz w:val="20"/>
                <w:szCs w:val="20"/>
              </w:rPr>
              <w:lastRenderedPageBreak/>
              <w:t>This is worth 60% of the Technical Award.</w:t>
            </w:r>
          </w:p>
        </w:tc>
      </w:tr>
      <w:tr w:rsidR="00C942A8" w:rsidRPr="00C942A8" w:rsidTr="007301C8">
        <w:trPr>
          <w:trHeight w:val="699"/>
        </w:trPr>
        <w:tc>
          <w:tcPr>
            <w:tcW w:w="1715" w:type="dxa"/>
            <w:shd w:val="clear" w:color="auto" w:fill="BFBFBF" w:themeFill="background1" w:themeFillShade="BF"/>
          </w:tcPr>
          <w:p w:rsidR="00C942A8" w:rsidRPr="00C942A8" w:rsidRDefault="00C942A8" w:rsidP="00C942A8">
            <w:pPr>
              <w:rPr>
                <w:b/>
                <w:sz w:val="24"/>
              </w:rPr>
            </w:pPr>
            <w:r w:rsidRPr="00C942A8">
              <w:rPr>
                <w:b/>
                <w:sz w:val="24"/>
              </w:rPr>
              <w:lastRenderedPageBreak/>
              <w:t>Essential</w:t>
            </w:r>
          </w:p>
          <w:p w:rsidR="00C942A8" w:rsidRPr="00C942A8" w:rsidRDefault="00C942A8" w:rsidP="00C942A8">
            <w:pPr>
              <w:rPr>
                <w:b/>
                <w:sz w:val="24"/>
              </w:rPr>
            </w:pPr>
            <w:r w:rsidRPr="00C942A8">
              <w:rPr>
                <w:b/>
                <w:sz w:val="24"/>
              </w:rPr>
              <w:t xml:space="preserve">Knowledge milestones </w:t>
            </w:r>
          </w:p>
          <w:p w:rsidR="00C942A8" w:rsidRPr="00C942A8" w:rsidRDefault="00C942A8" w:rsidP="00C942A8">
            <w:pPr>
              <w:rPr>
                <w:b/>
                <w:sz w:val="24"/>
              </w:rPr>
            </w:pPr>
            <w:r w:rsidRPr="00C942A8">
              <w:rPr>
                <w:b/>
                <w:sz w:val="24"/>
              </w:rPr>
              <w:t>(What students must master)</w:t>
            </w:r>
          </w:p>
          <w:p w:rsidR="00C942A8" w:rsidRPr="00C942A8" w:rsidRDefault="00C942A8" w:rsidP="00C942A8">
            <w:pPr>
              <w:rPr>
                <w:b/>
                <w:sz w:val="24"/>
              </w:rPr>
            </w:pPr>
          </w:p>
          <w:p w:rsidR="00C942A8" w:rsidRPr="00C942A8" w:rsidRDefault="00C942A8" w:rsidP="00C942A8">
            <w:pPr>
              <w:rPr>
                <w:b/>
                <w:sz w:val="24"/>
              </w:rPr>
            </w:pPr>
          </w:p>
        </w:tc>
        <w:tc>
          <w:tcPr>
            <w:tcW w:w="2362" w:type="dxa"/>
          </w:tcPr>
          <w:p w:rsidR="00DD7694" w:rsidRPr="00562AF9" w:rsidRDefault="00BC47F0" w:rsidP="00C942A8">
            <w:pPr>
              <w:jc w:val="both"/>
              <w:rPr>
                <w:rFonts w:cstheme="minorHAnsi"/>
                <w:sz w:val="20"/>
                <w:szCs w:val="20"/>
              </w:rPr>
            </w:pPr>
            <w:r w:rsidRPr="00562AF9">
              <w:rPr>
                <w:rFonts w:cstheme="minorHAnsi"/>
                <w:sz w:val="20"/>
                <w:szCs w:val="20"/>
              </w:rPr>
              <w:t>Revision, Retrieval and Recap of Unit 1 and</w:t>
            </w:r>
            <w:r w:rsidR="008B2C83" w:rsidRPr="00562AF9">
              <w:rPr>
                <w:rFonts w:cstheme="minorHAnsi"/>
                <w:sz w:val="20"/>
                <w:szCs w:val="20"/>
              </w:rPr>
              <w:t xml:space="preserve">  completion of</w:t>
            </w:r>
            <w:r w:rsidRPr="00562AF9">
              <w:rPr>
                <w:rFonts w:cstheme="minorHAnsi"/>
                <w:sz w:val="20"/>
                <w:szCs w:val="20"/>
              </w:rPr>
              <w:t xml:space="preserve"> Unit 2</w:t>
            </w:r>
            <w:r w:rsidR="00DD7694" w:rsidRPr="00562AF9">
              <w:rPr>
                <w:rFonts w:cstheme="minorHAnsi"/>
                <w:sz w:val="20"/>
                <w:szCs w:val="20"/>
              </w:rPr>
              <w:t xml:space="preserve"> </w:t>
            </w:r>
          </w:p>
          <w:p w:rsidR="00AB07E2" w:rsidRPr="00562AF9" w:rsidRDefault="00AB07E2" w:rsidP="00AB07E2">
            <w:pPr>
              <w:pStyle w:val="text"/>
              <w:ind w:left="0"/>
              <w:jc w:val="both"/>
              <w:rPr>
                <w:rFonts w:asciiTheme="minorHAnsi" w:hAnsiTheme="minorHAnsi" w:cstheme="minorHAnsi"/>
                <w:szCs w:val="20"/>
              </w:rPr>
            </w:pPr>
            <w:r w:rsidRPr="00562AF9">
              <w:rPr>
                <w:rFonts w:asciiTheme="minorHAnsi" w:hAnsiTheme="minorHAnsi" w:cstheme="minorHAnsi"/>
                <w:szCs w:val="20"/>
              </w:rPr>
              <w:t>The Structure of a Health and Fitness Programme</w:t>
            </w:r>
          </w:p>
          <w:p w:rsidR="00315812" w:rsidRPr="00562AF9" w:rsidRDefault="00315812" w:rsidP="00AB07E2">
            <w:pPr>
              <w:pStyle w:val="text"/>
              <w:ind w:left="0"/>
              <w:jc w:val="both"/>
              <w:rPr>
                <w:rFonts w:asciiTheme="minorHAnsi" w:hAnsiTheme="minorHAnsi" w:cstheme="minorHAnsi"/>
                <w:szCs w:val="20"/>
              </w:rPr>
            </w:pPr>
          </w:p>
          <w:p w:rsidR="00AB07E2" w:rsidRPr="00562AF9" w:rsidRDefault="00AB07E2" w:rsidP="00AB07E2">
            <w:pPr>
              <w:pStyle w:val="text"/>
              <w:ind w:left="0"/>
              <w:jc w:val="both"/>
              <w:rPr>
                <w:rFonts w:asciiTheme="minorHAnsi" w:hAnsiTheme="minorHAnsi" w:cstheme="minorHAnsi"/>
                <w:szCs w:val="20"/>
              </w:rPr>
            </w:pPr>
            <w:r w:rsidRPr="00562AF9">
              <w:rPr>
                <w:rFonts w:asciiTheme="minorHAnsi" w:hAnsiTheme="minorHAnsi" w:cstheme="minorHAnsi"/>
                <w:szCs w:val="20"/>
              </w:rPr>
              <w:t>Health and Safety</w:t>
            </w:r>
          </w:p>
          <w:p w:rsidR="00BC47F0" w:rsidRPr="00562AF9" w:rsidRDefault="00BC47F0" w:rsidP="00C942A8">
            <w:pPr>
              <w:jc w:val="both"/>
              <w:rPr>
                <w:rFonts w:cstheme="minorHAnsi"/>
                <w:sz w:val="20"/>
                <w:szCs w:val="20"/>
              </w:rPr>
            </w:pPr>
          </w:p>
          <w:p w:rsidR="00BC47F0" w:rsidRPr="00562AF9" w:rsidRDefault="00A72ADA" w:rsidP="00A72ADA">
            <w:pPr>
              <w:jc w:val="both"/>
              <w:rPr>
                <w:rFonts w:cstheme="minorHAnsi"/>
                <w:sz w:val="20"/>
                <w:szCs w:val="20"/>
              </w:rPr>
            </w:pPr>
            <w:r w:rsidRPr="00562AF9">
              <w:rPr>
                <w:rFonts w:cstheme="minorHAnsi"/>
                <w:sz w:val="20"/>
                <w:szCs w:val="20"/>
              </w:rPr>
              <w:t>Examination question/answer technique</w:t>
            </w:r>
          </w:p>
          <w:p w:rsidR="00A72ADA" w:rsidRPr="00562AF9" w:rsidRDefault="00A72ADA" w:rsidP="00A72ADA">
            <w:pPr>
              <w:jc w:val="both"/>
              <w:rPr>
                <w:rFonts w:cstheme="minorHAnsi"/>
                <w:sz w:val="20"/>
                <w:szCs w:val="20"/>
              </w:rPr>
            </w:pPr>
          </w:p>
        </w:tc>
        <w:tc>
          <w:tcPr>
            <w:tcW w:w="2268" w:type="dxa"/>
          </w:tcPr>
          <w:p w:rsidR="00C942A8" w:rsidRPr="00562AF9" w:rsidRDefault="00BC47F0" w:rsidP="000D3E75">
            <w:pPr>
              <w:rPr>
                <w:rFonts w:cstheme="minorHAnsi"/>
                <w:sz w:val="20"/>
                <w:szCs w:val="20"/>
              </w:rPr>
            </w:pPr>
            <w:r w:rsidRPr="00562AF9">
              <w:rPr>
                <w:rFonts w:cstheme="minorHAnsi"/>
                <w:sz w:val="20"/>
                <w:szCs w:val="20"/>
              </w:rPr>
              <w:t>Revision, Retrieval and Recap of Unit 1 and Unit 2</w:t>
            </w:r>
          </w:p>
          <w:p w:rsidR="00A72ADA" w:rsidRPr="00562AF9" w:rsidRDefault="00AB07E2" w:rsidP="000D3E75">
            <w:pPr>
              <w:rPr>
                <w:rFonts w:cstheme="minorHAnsi"/>
                <w:sz w:val="20"/>
                <w:szCs w:val="20"/>
              </w:rPr>
            </w:pPr>
            <w:r w:rsidRPr="00562AF9">
              <w:rPr>
                <w:rFonts w:cstheme="minorHAnsi"/>
                <w:sz w:val="20"/>
                <w:szCs w:val="20"/>
              </w:rPr>
              <w:t>Examination question/answer technique</w:t>
            </w:r>
          </w:p>
          <w:p w:rsidR="00A72ADA" w:rsidRPr="00562AF9" w:rsidRDefault="00A72ADA" w:rsidP="000D3E75">
            <w:pPr>
              <w:rPr>
                <w:rFonts w:cstheme="minorHAnsi"/>
                <w:sz w:val="20"/>
                <w:szCs w:val="20"/>
              </w:rPr>
            </w:pPr>
            <w:r w:rsidRPr="00562AF9">
              <w:rPr>
                <w:rFonts w:cstheme="minorHAnsi"/>
                <w:sz w:val="20"/>
                <w:szCs w:val="20"/>
              </w:rPr>
              <w:t>External Examination</w:t>
            </w:r>
          </w:p>
          <w:p w:rsidR="00A72ADA" w:rsidRPr="00562AF9" w:rsidRDefault="00A72ADA" w:rsidP="000D3E75">
            <w:pPr>
              <w:rPr>
                <w:rFonts w:cstheme="minorHAnsi"/>
                <w:sz w:val="20"/>
                <w:szCs w:val="20"/>
              </w:rPr>
            </w:pPr>
            <w:r w:rsidRPr="00562AF9">
              <w:rPr>
                <w:rFonts w:cstheme="minorHAnsi"/>
                <w:sz w:val="20"/>
                <w:szCs w:val="20"/>
              </w:rPr>
              <w:t>Synoptic Project release date - December</w:t>
            </w:r>
          </w:p>
        </w:tc>
        <w:tc>
          <w:tcPr>
            <w:tcW w:w="2268" w:type="dxa"/>
          </w:tcPr>
          <w:p w:rsidR="00C942A8" w:rsidRPr="00562AF9" w:rsidRDefault="000F79E4" w:rsidP="000F79E4">
            <w:pPr>
              <w:jc w:val="both"/>
              <w:rPr>
                <w:rFonts w:cstheme="minorHAnsi"/>
                <w:sz w:val="20"/>
                <w:szCs w:val="20"/>
              </w:rPr>
            </w:pPr>
            <w:r w:rsidRPr="00562AF9">
              <w:rPr>
                <w:rFonts w:cstheme="minorHAnsi"/>
                <w:sz w:val="20"/>
                <w:szCs w:val="20"/>
              </w:rPr>
              <w:t>Synoptic Project</w:t>
            </w:r>
          </w:p>
          <w:p w:rsidR="000F79E4" w:rsidRPr="00562AF9" w:rsidRDefault="000F79E4" w:rsidP="000F79E4">
            <w:pPr>
              <w:jc w:val="both"/>
              <w:rPr>
                <w:rFonts w:cstheme="minorHAnsi"/>
                <w:sz w:val="20"/>
                <w:szCs w:val="20"/>
              </w:rPr>
            </w:pPr>
            <w:r w:rsidRPr="00562AF9">
              <w:rPr>
                <w:rFonts w:cstheme="minorHAnsi"/>
                <w:sz w:val="20"/>
                <w:szCs w:val="20"/>
              </w:rPr>
              <w:t xml:space="preserve">21 hours of supervised </w:t>
            </w:r>
            <w:r w:rsidR="00E62507" w:rsidRPr="00562AF9">
              <w:rPr>
                <w:rFonts w:cstheme="minorHAnsi"/>
                <w:sz w:val="20"/>
                <w:szCs w:val="20"/>
              </w:rPr>
              <w:t>coursework</w:t>
            </w:r>
          </w:p>
          <w:p w:rsidR="00E62507" w:rsidRPr="00562AF9" w:rsidRDefault="00E62507" w:rsidP="00E62507">
            <w:pPr>
              <w:jc w:val="both"/>
              <w:rPr>
                <w:rFonts w:cstheme="minorHAnsi"/>
                <w:sz w:val="20"/>
                <w:szCs w:val="20"/>
              </w:rPr>
            </w:pPr>
            <w:r w:rsidRPr="00562AF9">
              <w:rPr>
                <w:rFonts w:cstheme="minorHAnsi"/>
                <w:sz w:val="20"/>
                <w:szCs w:val="20"/>
              </w:rPr>
              <w:t>Feedback from teacher not allowed</w:t>
            </w:r>
          </w:p>
          <w:p w:rsidR="00E62507" w:rsidRPr="00562AF9" w:rsidRDefault="00E62507" w:rsidP="00E62507">
            <w:pPr>
              <w:jc w:val="both"/>
              <w:rPr>
                <w:rFonts w:cstheme="minorHAnsi"/>
                <w:sz w:val="20"/>
                <w:szCs w:val="20"/>
              </w:rPr>
            </w:pPr>
            <w:r w:rsidRPr="00562AF9">
              <w:rPr>
                <w:rFonts w:cstheme="minorHAnsi"/>
                <w:sz w:val="20"/>
                <w:szCs w:val="20"/>
              </w:rPr>
              <w:t>Independent learning and research</w:t>
            </w:r>
          </w:p>
        </w:tc>
        <w:tc>
          <w:tcPr>
            <w:tcW w:w="2268" w:type="dxa"/>
          </w:tcPr>
          <w:p w:rsidR="00E62507" w:rsidRPr="00562AF9" w:rsidRDefault="00E62507" w:rsidP="00E62507">
            <w:pPr>
              <w:jc w:val="both"/>
              <w:rPr>
                <w:rFonts w:cstheme="minorHAnsi"/>
                <w:sz w:val="20"/>
                <w:szCs w:val="20"/>
              </w:rPr>
            </w:pPr>
            <w:r w:rsidRPr="00562AF9">
              <w:rPr>
                <w:rFonts w:cstheme="minorHAnsi"/>
                <w:sz w:val="20"/>
                <w:szCs w:val="20"/>
              </w:rPr>
              <w:t>Synoptic Project</w:t>
            </w:r>
          </w:p>
          <w:p w:rsidR="00E62507" w:rsidRPr="00562AF9" w:rsidRDefault="00E62507" w:rsidP="00E62507">
            <w:pPr>
              <w:jc w:val="both"/>
              <w:rPr>
                <w:rFonts w:cstheme="minorHAnsi"/>
                <w:sz w:val="20"/>
                <w:szCs w:val="20"/>
              </w:rPr>
            </w:pPr>
            <w:r w:rsidRPr="00562AF9">
              <w:rPr>
                <w:rFonts w:cstheme="minorHAnsi"/>
                <w:sz w:val="20"/>
                <w:szCs w:val="20"/>
              </w:rPr>
              <w:t>21 hours of supervised coursework</w:t>
            </w:r>
          </w:p>
          <w:p w:rsidR="003179E9" w:rsidRPr="00562AF9" w:rsidRDefault="00E62507" w:rsidP="00E62507">
            <w:pPr>
              <w:jc w:val="both"/>
              <w:rPr>
                <w:rFonts w:cstheme="minorHAnsi"/>
                <w:sz w:val="20"/>
                <w:szCs w:val="20"/>
              </w:rPr>
            </w:pPr>
            <w:r w:rsidRPr="00562AF9">
              <w:rPr>
                <w:rFonts w:cstheme="minorHAnsi"/>
                <w:sz w:val="20"/>
                <w:szCs w:val="20"/>
              </w:rPr>
              <w:t>Feedback from teacher not allowed</w:t>
            </w:r>
          </w:p>
          <w:p w:rsidR="00E62507" w:rsidRPr="00562AF9" w:rsidRDefault="00E62507" w:rsidP="00E62507">
            <w:pPr>
              <w:jc w:val="both"/>
              <w:rPr>
                <w:rFonts w:cstheme="minorHAnsi"/>
                <w:sz w:val="20"/>
                <w:szCs w:val="20"/>
              </w:rPr>
            </w:pPr>
            <w:r w:rsidRPr="00562AF9">
              <w:rPr>
                <w:rFonts w:cstheme="minorHAnsi"/>
                <w:sz w:val="20"/>
                <w:szCs w:val="20"/>
              </w:rPr>
              <w:t>Independent learning and research</w:t>
            </w:r>
          </w:p>
        </w:tc>
        <w:tc>
          <w:tcPr>
            <w:tcW w:w="2297" w:type="dxa"/>
          </w:tcPr>
          <w:p w:rsidR="003179E9" w:rsidRPr="00562AF9" w:rsidRDefault="003179E9" w:rsidP="003179E9">
            <w:pPr>
              <w:spacing w:before="80" w:after="60" w:line="240" w:lineRule="atLeast"/>
              <w:jc w:val="both"/>
              <w:rPr>
                <w:rFonts w:eastAsia="Times New Roman" w:cstheme="minorHAnsi"/>
                <w:sz w:val="20"/>
                <w:szCs w:val="20"/>
              </w:rPr>
            </w:pPr>
            <w:r w:rsidRPr="00562AF9">
              <w:rPr>
                <w:rFonts w:eastAsia="Times New Roman" w:cstheme="minorHAnsi"/>
                <w:sz w:val="20"/>
                <w:szCs w:val="20"/>
              </w:rPr>
              <w:t xml:space="preserve">Students will work on the </w:t>
            </w:r>
            <w:r w:rsidR="00E62507" w:rsidRPr="00562AF9">
              <w:rPr>
                <w:rFonts w:eastAsia="Times New Roman" w:cstheme="minorHAnsi"/>
                <w:sz w:val="20"/>
                <w:szCs w:val="20"/>
              </w:rPr>
              <w:t xml:space="preserve">clear feedback from teacher </w:t>
            </w:r>
            <w:r w:rsidR="00AB07E2" w:rsidRPr="00562AF9">
              <w:rPr>
                <w:rFonts w:eastAsia="Times New Roman" w:cstheme="minorHAnsi"/>
                <w:sz w:val="20"/>
                <w:szCs w:val="20"/>
              </w:rPr>
              <w:t xml:space="preserve">marking </w:t>
            </w:r>
            <w:r w:rsidR="00E62507" w:rsidRPr="00562AF9">
              <w:rPr>
                <w:rFonts w:eastAsia="Times New Roman" w:cstheme="minorHAnsi"/>
                <w:sz w:val="20"/>
                <w:szCs w:val="20"/>
              </w:rPr>
              <w:t>based on Assessment Objectives</w:t>
            </w:r>
          </w:p>
          <w:p w:rsidR="00C942A8" w:rsidRPr="00562AF9" w:rsidRDefault="00C942A8" w:rsidP="003179E9">
            <w:pPr>
              <w:spacing w:before="80" w:after="60" w:line="240" w:lineRule="atLeast"/>
              <w:jc w:val="both"/>
              <w:rPr>
                <w:rFonts w:eastAsia="Times New Roman" w:cstheme="minorHAnsi"/>
                <w:sz w:val="20"/>
                <w:szCs w:val="20"/>
              </w:rPr>
            </w:pPr>
          </w:p>
          <w:p w:rsidR="003179E9" w:rsidRPr="00562AF9" w:rsidRDefault="003179E9" w:rsidP="003179E9">
            <w:pPr>
              <w:spacing w:before="80" w:after="60" w:line="240" w:lineRule="atLeast"/>
              <w:jc w:val="both"/>
              <w:rPr>
                <w:rFonts w:eastAsia="Times New Roman" w:cstheme="minorHAnsi"/>
                <w:sz w:val="20"/>
                <w:szCs w:val="20"/>
              </w:rPr>
            </w:pPr>
          </w:p>
        </w:tc>
        <w:tc>
          <w:tcPr>
            <w:tcW w:w="2430" w:type="dxa"/>
          </w:tcPr>
          <w:p w:rsidR="00C942A8" w:rsidRPr="00C942A8" w:rsidRDefault="00C942A8" w:rsidP="00C942A8">
            <w:pPr>
              <w:spacing w:before="80" w:after="60" w:line="240" w:lineRule="atLeast"/>
              <w:jc w:val="both"/>
              <w:rPr>
                <w:rFonts w:ascii="Verdana" w:eastAsia="Times New Roman" w:hAnsi="Verdana" w:cs="Arial"/>
                <w:sz w:val="18"/>
                <w:szCs w:val="18"/>
              </w:rPr>
            </w:pPr>
          </w:p>
        </w:tc>
      </w:tr>
      <w:tr w:rsidR="00C942A8" w:rsidRPr="00C942A8" w:rsidTr="007301C8">
        <w:trPr>
          <w:trHeight w:val="976"/>
        </w:trPr>
        <w:tc>
          <w:tcPr>
            <w:tcW w:w="1715" w:type="dxa"/>
            <w:shd w:val="clear" w:color="auto" w:fill="BFBFBF" w:themeFill="background1" w:themeFillShade="BF"/>
          </w:tcPr>
          <w:p w:rsidR="00C942A8" w:rsidRPr="00C942A8" w:rsidRDefault="00C942A8" w:rsidP="00C942A8">
            <w:pPr>
              <w:rPr>
                <w:b/>
                <w:sz w:val="24"/>
              </w:rPr>
            </w:pPr>
            <w:r w:rsidRPr="00C942A8">
              <w:rPr>
                <w:b/>
                <w:sz w:val="24"/>
              </w:rPr>
              <w:t>Cultural Capital</w:t>
            </w:r>
          </w:p>
          <w:p w:rsidR="00C942A8" w:rsidRPr="00C942A8" w:rsidRDefault="00C942A8" w:rsidP="00C942A8">
            <w:pPr>
              <w:rPr>
                <w:b/>
                <w:sz w:val="24"/>
              </w:rPr>
            </w:pPr>
          </w:p>
          <w:p w:rsidR="00C942A8" w:rsidRPr="00C942A8" w:rsidRDefault="00C942A8" w:rsidP="00C942A8">
            <w:pPr>
              <w:rPr>
                <w:b/>
                <w:sz w:val="24"/>
              </w:rPr>
            </w:pPr>
          </w:p>
          <w:p w:rsidR="00C942A8" w:rsidRPr="00C942A8" w:rsidRDefault="00C942A8" w:rsidP="00C942A8">
            <w:pPr>
              <w:rPr>
                <w:b/>
                <w:sz w:val="24"/>
              </w:rPr>
            </w:pPr>
          </w:p>
        </w:tc>
        <w:tc>
          <w:tcPr>
            <w:tcW w:w="13893" w:type="dxa"/>
            <w:gridSpan w:val="6"/>
          </w:tcPr>
          <w:p w:rsidR="00C942A8" w:rsidRPr="00C942A8" w:rsidRDefault="00C942A8" w:rsidP="00C942A8">
            <w:pPr>
              <w:jc w:val="both"/>
              <w:rPr>
                <w:rFonts w:eastAsia="Century Gothic" w:cstheme="minorHAnsi"/>
                <w:bCs/>
                <w:sz w:val="20"/>
                <w:szCs w:val="20"/>
              </w:rPr>
            </w:pPr>
            <w:r w:rsidRPr="00C942A8">
              <w:rPr>
                <w:rFonts w:eastAsia="Century Gothic" w:cstheme="minorHAnsi"/>
                <w:b/>
                <w:bCs/>
                <w:sz w:val="20"/>
                <w:szCs w:val="20"/>
              </w:rPr>
              <w:t>Cultural capital</w:t>
            </w:r>
            <w:r w:rsidRPr="00C942A8">
              <w:rPr>
                <w:rFonts w:eastAsia="Century Gothic" w:cstheme="minorHAnsi"/>
                <w:bCs/>
                <w:sz w:val="20"/>
                <w:szCs w:val="20"/>
              </w:rPr>
              <w:t> is the accumulation of knowledge, behaviours, and skills that a student can draw upon and which demonstrates their </w:t>
            </w:r>
            <w:r w:rsidRPr="00C942A8">
              <w:rPr>
                <w:rFonts w:eastAsia="Century Gothic" w:cstheme="minorHAnsi"/>
                <w:b/>
                <w:bCs/>
                <w:sz w:val="20"/>
                <w:szCs w:val="20"/>
              </w:rPr>
              <w:t>cultural</w:t>
            </w:r>
            <w:r w:rsidRPr="00C942A8">
              <w:rPr>
                <w:rFonts w:eastAsia="Century Gothic" w:cstheme="minorHAnsi"/>
                <w:bCs/>
                <w:sz w:val="20"/>
                <w:szCs w:val="20"/>
              </w:rPr>
              <w:t> awareness, knowledge and competence; it is one of the key ingredients a student will draw upon to be successful in society, their career and the world of work.</w:t>
            </w:r>
          </w:p>
          <w:p w:rsidR="00C942A8" w:rsidRPr="00C942A8" w:rsidRDefault="00C942A8" w:rsidP="00C942A8">
            <w:pPr>
              <w:spacing w:after="1" w:line="241" w:lineRule="auto"/>
              <w:ind w:right="8"/>
            </w:pPr>
            <w:r w:rsidRPr="00C942A8">
              <w:rPr>
                <w:rFonts w:eastAsia="Century Gothic" w:cstheme="minorHAnsi"/>
                <w:b/>
                <w:bCs/>
                <w:sz w:val="20"/>
                <w:szCs w:val="20"/>
              </w:rPr>
              <w:t>Physical</w:t>
            </w:r>
            <w:r w:rsidRPr="00C942A8">
              <w:rPr>
                <w:rFonts w:eastAsia="Century Gothic" w:cstheme="minorHAnsi"/>
                <w:bCs/>
                <w:sz w:val="20"/>
                <w:szCs w:val="20"/>
              </w:rPr>
              <w:t xml:space="preserve"> - </w:t>
            </w:r>
            <w:r w:rsidRPr="00C942A8">
              <w:rPr>
                <w:sz w:val="20"/>
              </w:rPr>
              <w:t xml:space="preserve">PE Curriculum throughout – challenge of Physical Endeavour in all lessons and activities. PE teams for all sports and extra-curricular offer. </w:t>
            </w:r>
            <w:proofErr w:type="spellStart"/>
            <w:r w:rsidRPr="00C942A8">
              <w:rPr>
                <w:sz w:val="20"/>
              </w:rPr>
              <w:t>Extra curricular</w:t>
            </w:r>
            <w:proofErr w:type="spellEnd"/>
            <w:r w:rsidRPr="00C942A8">
              <w:rPr>
                <w:sz w:val="20"/>
              </w:rPr>
              <w:t xml:space="preserve"> activities. Strength and conditioning training for all years. Promotion of school/club links for elite performance e.g. Exeter Rugby, Exeter city. Lunchtime clubs and opportunities for all. Opportunities for leadership promoting healthy lifestyles. . Learning in exam based PE about healthy lifestyles and training principles</w:t>
            </w:r>
          </w:p>
          <w:p w:rsidR="00C942A8" w:rsidRPr="00C942A8" w:rsidRDefault="00C942A8" w:rsidP="00C942A8">
            <w:pPr>
              <w:spacing w:after="1" w:line="241" w:lineRule="auto"/>
              <w:ind w:left="2" w:right="15"/>
            </w:pPr>
            <w:r w:rsidRPr="00C942A8">
              <w:rPr>
                <w:rFonts w:cstheme="minorHAnsi"/>
                <w:b/>
                <w:sz w:val="20"/>
                <w:szCs w:val="20"/>
              </w:rPr>
              <w:t xml:space="preserve">Social </w:t>
            </w:r>
            <w:r w:rsidRPr="00C942A8">
              <w:rPr>
                <w:rFonts w:cstheme="minorHAnsi"/>
                <w:sz w:val="20"/>
                <w:szCs w:val="20"/>
              </w:rPr>
              <w:t xml:space="preserve">- </w:t>
            </w:r>
            <w:r w:rsidRPr="00C942A8">
              <w:rPr>
                <w:sz w:val="20"/>
              </w:rPr>
              <w:t xml:space="preserve">All PE lessons encouraging varied social interaction across different groups. Working as teams in lessons and through an extensive house programme – encouraging the social side of sporting endeavour, e.g. sports day. Provision of sporting/social opportunities during break and lunch times throughout the year – e.g. </w:t>
            </w:r>
          </w:p>
          <w:p w:rsidR="00C942A8" w:rsidRPr="00C942A8" w:rsidRDefault="00C942A8" w:rsidP="00C942A8">
            <w:pPr>
              <w:spacing w:after="1" w:line="241" w:lineRule="auto"/>
              <w:ind w:left="2"/>
            </w:pPr>
            <w:r w:rsidRPr="00C942A8">
              <w:rPr>
                <w:sz w:val="20"/>
              </w:rPr>
              <w:t xml:space="preserve">Lunch Football etc. Exam based subjects continuing to offer opportunities for further social development e.g. training programmes and small group projects. </w:t>
            </w:r>
          </w:p>
          <w:p w:rsidR="00C942A8" w:rsidRPr="00C942A8" w:rsidRDefault="00C942A8" w:rsidP="00C942A8">
            <w:pPr>
              <w:jc w:val="both"/>
              <w:rPr>
                <w:rFonts w:cstheme="minorHAnsi"/>
                <w:sz w:val="20"/>
                <w:szCs w:val="20"/>
              </w:rPr>
            </w:pPr>
            <w:r w:rsidRPr="00C942A8">
              <w:rPr>
                <w:sz w:val="20"/>
              </w:rPr>
              <w:t>Officiating in lessons etc.</w:t>
            </w:r>
          </w:p>
          <w:p w:rsidR="00C942A8" w:rsidRPr="00C942A8" w:rsidRDefault="00C942A8" w:rsidP="00C942A8">
            <w:pPr>
              <w:jc w:val="both"/>
              <w:rPr>
                <w:rFonts w:cstheme="minorHAnsi"/>
                <w:sz w:val="20"/>
                <w:szCs w:val="20"/>
              </w:rPr>
            </w:pPr>
            <w:r w:rsidRPr="00C942A8">
              <w:rPr>
                <w:rFonts w:cstheme="minorHAnsi"/>
                <w:b/>
                <w:sz w:val="20"/>
                <w:szCs w:val="20"/>
              </w:rPr>
              <w:t>Personal</w:t>
            </w:r>
            <w:r w:rsidRPr="00C942A8">
              <w:rPr>
                <w:rFonts w:cstheme="minorHAnsi"/>
                <w:sz w:val="20"/>
                <w:szCs w:val="20"/>
              </w:rPr>
              <w:t xml:space="preserve"> - </w:t>
            </w:r>
            <w:r w:rsidRPr="00C942A8">
              <w:rPr>
                <w:sz w:val="20"/>
              </w:rPr>
              <w:t>Coaching Skills – public speaking for leaders in most units of study.  Building of Self-Esteem through progress in Physical Ac</w:t>
            </w:r>
            <w:r w:rsidR="003179E9">
              <w:rPr>
                <w:sz w:val="20"/>
              </w:rPr>
              <w:t>tivities and sense of wellbeing,</w:t>
            </w:r>
            <w:r w:rsidRPr="00C942A8">
              <w:rPr>
                <w:sz w:val="20"/>
              </w:rPr>
              <w:t xml:space="preserve"> plus the further development of self-esteem through a tailored pathway to suit lifelong participation, mental health and </w:t>
            </w:r>
            <w:r w:rsidR="003179E9" w:rsidRPr="00C942A8">
              <w:rPr>
                <w:sz w:val="20"/>
              </w:rPr>
              <w:t>wellbeing</w:t>
            </w:r>
            <w:r w:rsidRPr="00C942A8">
              <w:rPr>
                <w:sz w:val="20"/>
              </w:rPr>
              <w:t>.</w:t>
            </w:r>
            <w:r w:rsidR="003179E9">
              <w:rPr>
                <w:sz w:val="20"/>
              </w:rPr>
              <w:t xml:space="preserve"> </w:t>
            </w:r>
            <w:r w:rsidRPr="00C942A8">
              <w:rPr>
                <w:sz w:val="20"/>
              </w:rPr>
              <w:t>Further leadership opportunities with regard to coaching of Primary Students. Personal choice for physical activity becoming more important.</w:t>
            </w:r>
          </w:p>
        </w:tc>
      </w:tr>
      <w:tr w:rsidR="00C942A8" w:rsidRPr="00C942A8" w:rsidTr="007301C8">
        <w:trPr>
          <w:trHeight w:val="804"/>
        </w:trPr>
        <w:tc>
          <w:tcPr>
            <w:tcW w:w="1715" w:type="dxa"/>
            <w:shd w:val="clear" w:color="auto" w:fill="BFBFBF" w:themeFill="background1" w:themeFillShade="BF"/>
          </w:tcPr>
          <w:p w:rsidR="00C942A8" w:rsidRPr="00C942A8" w:rsidRDefault="00C942A8" w:rsidP="00C942A8">
            <w:pPr>
              <w:rPr>
                <w:b/>
                <w:sz w:val="24"/>
              </w:rPr>
            </w:pPr>
            <w:r w:rsidRPr="00C942A8">
              <w:rPr>
                <w:b/>
                <w:sz w:val="24"/>
              </w:rPr>
              <w:t>Mode of Retrieval</w:t>
            </w:r>
          </w:p>
        </w:tc>
        <w:tc>
          <w:tcPr>
            <w:tcW w:w="2362" w:type="dxa"/>
          </w:tcPr>
          <w:p w:rsidR="00C942A8" w:rsidRPr="00C942A8" w:rsidRDefault="00C942A8" w:rsidP="00C942A8">
            <w:pPr>
              <w:rPr>
                <w:rFonts w:cstheme="minorHAnsi"/>
                <w:sz w:val="20"/>
                <w:szCs w:val="20"/>
              </w:rPr>
            </w:pPr>
            <w:r w:rsidRPr="00C942A8">
              <w:rPr>
                <w:rFonts w:cstheme="minorHAnsi"/>
                <w:sz w:val="20"/>
                <w:szCs w:val="20"/>
              </w:rPr>
              <w:t>Peer to peer Q&amp;A</w:t>
            </w:r>
          </w:p>
          <w:p w:rsidR="00C942A8" w:rsidRPr="00C942A8" w:rsidRDefault="00C942A8" w:rsidP="00C942A8">
            <w:pPr>
              <w:rPr>
                <w:rFonts w:cstheme="minorHAnsi"/>
                <w:sz w:val="20"/>
                <w:szCs w:val="20"/>
              </w:rPr>
            </w:pPr>
            <w:r w:rsidRPr="00C942A8">
              <w:rPr>
                <w:rFonts w:cstheme="minorHAnsi"/>
                <w:sz w:val="20"/>
                <w:szCs w:val="20"/>
              </w:rPr>
              <w:t>Feedback</w:t>
            </w:r>
          </w:p>
          <w:p w:rsidR="00C942A8" w:rsidRPr="00C942A8" w:rsidRDefault="00C942A8" w:rsidP="00C942A8">
            <w:pPr>
              <w:rPr>
                <w:rFonts w:cstheme="minorHAnsi"/>
                <w:sz w:val="20"/>
                <w:szCs w:val="20"/>
              </w:rPr>
            </w:pPr>
            <w:r w:rsidRPr="00C942A8">
              <w:rPr>
                <w:rFonts w:cstheme="minorHAnsi"/>
                <w:sz w:val="20"/>
                <w:szCs w:val="20"/>
              </w:rPr>
              <w:t>Dual coding</w:t>
            </w:r>
          </w:p>
          <w:p w:rsidR="00C942A8" w:rsidRPr="00C942A8" w:rsidRDefault="00C942A8" w:rsidP="00C942A8">
            <w:pPr>
              <w:rPr>
                <w:rFonts w:cstheme="minorHAnsi"/>
                <w:sz w:val="20"/>
                <w:szCs w:val="20"/>
              </w:rPr>
            </w:pPr>
            <w:r w:rsidRPr="00C942A8">
              <w:rPr>
                <w:rFonts w:cstheme="minorHAnsi"/>
                <w:sz w:val="20"/>
                <w:szCs w:val="20"/>
              </w:rPr>
              <w:lastRenderedPageBreak/>
              <w:t>Knowledge bingo, challenge grids, mind maps</w:t>
            </w:r>
          </w:p>
          <w:p w:rsidR="00C942A8" w:rsidRPr="00C942A8" w:rsidRDefault="00C942A8" w:rsidP="00C942A8">
            <w:pPr>
              <w:rPr>
                <w:rFonts w:cstheme="minorHAnsi"/>
                <w:sz w:val="20"/>
                <w:szCs w:val="20"/>
              </w:rPr>
            </w:pPr>
            <w:r w:rsidRPr="00C942A8">
              <w:rPr>
                <w:rFonts w:cstheme="minorHAnsi"/>
                <w:sz w:val="20"/>
                <w:szCs w:val="20"/>
              </w:rPr>
              <w:t>Low stake quiz</w:t>
            </w:r>
          </w:p>
          <w:p w:rsidR="00C942A8" w:rsidRPr="00C942A8" w:rsidRDefault="00C942A8" w:rsidP="00C942A8">
            <w:pPr>
              <w:rPr>
                <w:rFonts w:cstheme="minorHAnsi"/>
                <w:sz w:val="20"/>
                <w:szCs w:val="20"/>
              </w:rPr>
            </w:pPr>
            <w:r w:rsidRPr="00C942A8">
              <w:rPr>
                <w:rFonts w:cstheme="minorHAnsi"/>
                <w:sz w:val="20"/>
                <w:szCs w:val="20"/>
              </w:rPr>
              <w:t>End of unit High stakes tests</w:t>
            </w:r>
          </w:p>
        </w:tc>
        <w:tc>
          <w:tcPr>
            <w:tcW w:w="2268" w:type="dxa"/>
          </w:tcPr>
          <w:p w:rsidR="00C942A8" w:rsidRPr="00C942A8" w:rsidRDefault="00C942A8" w:rsidP="00C942A8">
            <w:pPr>
              <w:rPr>
                <w:rFonts w:cstheme="minorHAnsi"/>
                <w:sz w:val="20"/>
                <w:szCs w:val="20"/>
              </w:rPr>
            </w:pPr>
            <w:r w:rsidRPr="00C942A8">
              <w:rPr>
                <w:rFonts w:cstheme="minorHAnsi"/>
                <w:sz w:val="20"/>
                <w:szCs w:val="20"/>
              </w:rPr>
              <w:lastRenderedPageBreak/>
              <w:t>Peer to peer Q&amp;A</w:t>
            </w:r>
          </w:p>
          <w:p w:rsidR="00C942A8" w:rsidRPr="00C942A8" w:rsidRDefault="00C942A8" w:rsidP="00C942A8">
            <w:pPr>
              <w:rPr>
                <w:rFonts w:cstheme="minorHAnsi"/>
                <w:sz w:val="20"/>
                <w:szCs w:val="20"/>
              </w:rPr>
            </w:pPr>
            <w:r w:rsidRPr="00C942A8">
              <w:rPr>
                <w:rFonts w:cstheme="minorHAnsi"/>
                <w:sz w:val="20"/>
                <w:szCs w:val="20"/>
              </w:rPr>
              <w:t>Feedback</w:t>
            </w:r>
          </w:p>
          <w:p w:rsidR="00C942A8" w:rsidRPr="00C942A8" w:rsidRDefault="00C942A8" w:rsidP="00C942A8">
            <w:pPr>
              <w:rPr>
                <w:rFonts w:cstheme="minorHAnsi"/>
                <w:sz w:val="20"/>
                <w:szCs w:val="20"/>
              </w:rPr>
            </w:pPr>
            <w:r w:rsidRPr="00C942A8">
              <w:rPr>
                <w:rFonts w:cstheme="minorHAnsi"/>
                <w:sz w:val="20"/>
                <w:szCs w:val="20"/>
              </w:rPr>
              <w:t>Dual coding</w:t>
            </w:r>
          </w:p>
          <w:p w:rsidR="00C942A8" w:rsidRPr="00C942A8" w:rsidRDefault="00C942A8" w:rsidP="00C942A8">
            <w:pPr>
              <w:rPr>
                <w:rFonts w:cstheme="minorHAnsi"/>
                <w:sz w:val="20"/>
                <w:szCs w:val="20"/>
              </w:rPr>
            </w:pPr>
            <w:r w:rsidRPr="00C942A8">
              <w:rPr>
                <w:rFonts w:cstheme="minorHAnsi"/>
                <w:sz w:val="20"/>
                <w:szCs w:val="20"/>
              </w:rPr>
              <w:lastRenderedPageBreak/>
              <w:t>Knowledge bingo, challenge grids, mind maps</w:t>
            </w:r>
          </w:p>
          <w:p w:rsidR="00C942A8" w:rsidRPr="00C942A8" w:rsidRDefault="00C942A8" w:rsidP="00C942A8">
            <w:pPr>
              <w:rPr>
                <w:rFonts w:cstheme="minorHAnsi"/>
                <w:sz w:val="20"/>
                <w:szCs w:val="20"/>
              </w:rPr>
            </w:pPr>
            <w:r w:rsidRPr="00C942A8">
              <w:rPr>
                <w:rFonts w:cstheme="minorHAnsi"/>
                <w:sz w:val="20"/>
                <w:szCs w:val="20"/>
              </w:rPr>
              <w:t>Low stake quiz</w:t>
            </w:r>
          </w:p>
          <w:p w:rsidR="00C942A8" w:rsidRPr="00C942A8" w:rsidRDefault="00C942A8" w:rsidP="00C942A8">
            <w:pPr>
              <w:rPr>
                <w:rFonts w:cstheme="minorHAnsi"/>
                <w:sz w:val="20"/>
                <w:szCs w:val="20"/>
              </w:rPr>
            </w:pPr>
            <w:r w:rsidRPr="00C942A8">
              <w:rPr>
                <w:rFonts w:cstheme="minorHAnsi"/>
                <w:sz w:val="20"/>
                <w:szCs w:val="20"/>
              </w:rPr>
              <w:t>End of unit High stakes tests</w:t>
            </w:r>
          </w:p>
        </w:tc>
        <w:tc>
          <w:tcPr>
            <w:tcW w:w="2268" w:type="dxa"/>
          </w:tcPr>
          <w:p w:rsidR="00C942A8" w:rsidRPr="00C942A8" w:rsidRDefault="00C942A8" w:rsidP="00C942A8">
            <w:pPr>
              <w:rPr>
                <w:rFonts w:cstheme="minorHAnsi"/>
                <w:sz w:val="20"/>
                <w:szCs w:val="20"/>
              </w:rPr>
            </w:pPr>
            <w:r w:rsidRPr="00C942A8">
              <w:rPr>
                <w:rFonts w:cstheme="minorHAnsi"/>
                <w:sz w:val="20"/>
                <w:szCs w:val="20"/>
              </w:rPr>
              <w:lastRenderedPageBreak/>
              <w:t>Peer to peer Q&amp;A</w:t>
            </w:r>
          </w:p>
          <w:p w:rsidR="00C942A8" w:rsidRPr="00C942A8" w:rsidRDefault="00C942A8" w:rsidP="00C942A8">
            <w:pPr>
              <w:rPr>
                <w:rFonts w:cstheme="minorHAnsi"/>
                <w:sz w:val="20"/>
                <w:szCs w:val="20"/>
              </w:rPr>
            </w:pPr>
            <w:r w:rsidRPr="00C942A8">
              <w:rPr>
                <w:rFonts w:cstheme="minorHAnsi"/>
                <w:sz w:val="20"/>
                <w:szCs w:val="20"/>
              </w:rPr>
              <w:t>Feedback</w:t>
            </w:r>
          </w:p>
          <w:p w:rsidR="00C942A8" w:rsidRPr="00C942A8" w:rsidRDefault="00C942A8" w:rsidP="00C942A8">
            <w:pPr>
              <w:rPr>
                <w:rFonts w:cstheme="minorHAnsi"/>
                <w:sz w:val="20"/>
                <w:szCs w:val="20"/>
              </w:rPr>
            </w:pPr>
            <w:r w:rsidRPr="00C942A8">
              <w:rPr>
                <w:rFonts w:cstheme="minorHAnsi"/>
                <w:sz w:val="20"/>
                <w:szCs w:val="20"/>
              </w:rPr>
              <w:t>Dual coding</w:t>
            </w:r>
          </w:p>
          <w:p w:rsidR="00C942A8" w:rsidRPr="00C942A8" w:rsidRDefault="00C942A8" w:rsidP="00C942A8">
            <w:pPr>
              <w:rPr>
                <w:rFonts w:cstheme="minorHAnsi"/>
                <w:sz w:val="20"/>
                <w:szCs w:val="20"/>
              </w:rPr>
            </w:pPr>
            <w:r w:rsidRPr="00C942A8">
              <w:rPr>
                <w:rFonts w:cstheme="minorHAnsi"/>
                <w:sz w:val="20"/>
                <w:szCs w:val="20"/>
              </w:rPr>
              <w:lastRenderedPageBreak/>
              <w:t>Knowledge bingo, challenge grids, mind maps</w:t>
            </w:r>
          </w:p>
          <w:p w:rsidR="00C942A8" w:rsidRPr="00C942A8" w:rsidRDefault="00C942A8" w:rsidP="00C942A8">
            <w:pPr>
              <w:rPr>
                <w:rFonts w:cstheme="minorHAnsi"/>
                <w:sz w:val="20"/>
                <w:szCs w:val="20"/>
              </w:rPr>
            </w:pPr>
            <w:r w:rsidRPr="00C942A8">
              <w:rPr>
                <w:rFonts w:cstheme="minorHAnsi"/>
                <w:sz w:val="20"/>
                <w:szCs w:val="20"/>
              </w:rPr>
              <w:t>Low stake quiz</w:t>
            </w:r>
          </w:p>
          <w:p w:rsidR="00C942A8" w:rsidRPr="00C942A8" w:rsidRDefault="00C942A8" w:rsidP="00C942A8">
            <w:pPr>
              <w:rPr>
                <w:rFonts w:cstheme="minorHAnsi"/>
                <w:sz w:val="20"/>
                <w:szCs w:val="20"/>
              </w:rPr>
            </w:pPr>
            <w:r w:rsidRPr="00C942A8">
              <w:rPr>
                <w:rFonts w:cstheme="minorHAnsi"/>
                <w:sz w:val="20"/>
                <w:szCs w:val="20"/>
              </w:rPr>
              <w:t>End of unit High stakes tests</w:t>
            </w:r>
          </w:p>
        </w:tc>
        <w:tc>
          <w:tcPr>
            <w:tcW w:w="2268" w:type="dxa"/>
          </w:tcPr>
          <w:p w:rsidR="00C942A8" w:rsidRPr="00C942A8" w:rsidRDefault="00C942A8" w:rsidP="00C942A8">
            <w:pPr>
              <w:rPr>
                <w:rFonts w:cstheme="minorHAnsi"/>
                <w:sz w:val="20"/>
                <w:szCs w:val="20"/>
              </w:rPr>
            </w:pPr>
            <w:r w:rsidRPr="00C942A8">
              <w:rPr>
                <w:rFonts w:cstheme="minorHAnsi"/>
                <w:sz w:val="20"/>
                <w:szCs w:val="20"/>
              </w:rPr>
              <w:lastRenderedPageBreak/>
              <w:t>Peer to peer Q&amp;A</w:t>
            </w:r>
          </w:p>
          <w:p w:rsidR="00C942A8" w:rsidRPr="00C942A8" w:rsidRDefault="00C942A8" w:rsidP="00C942A8">
            <w:pPr>
              <w:rPr>
                <w:rFonts w:cstheme="minorHAnsi"/>
                <w:sz w:val="20"/>
                <w:szCs w:val="20"/>
              </w:rPr>
            </w:pPr>
            <w:r w:rsidRPr="00C942A8">
              <w:rPr>
                <w:rFonts w:cstheme="minorHAnsi"/>
                <w:sz w:val="20"/>
                <w:szCs w:val="20"/>
              </w:rPr>
              <w:t>Feedback</w:t>
            </w:r>
          </w:p>
          <w:p w:rsidR="00C942A8" w:rsidRPr="00C942A8" w:rsidRDefault="00C942A8" w:rsidP="00C942A8">
            <w:pPr>
              <w:rPr>
                <w:rFonts w:cstheme="minorHAnsi"/>
                <w:sz w:val="20"/>
                <w:szCs w:val="20"/>
              </w:rPr>
            </w:pPr>
            <w:r w:rsidRPr="00C942A8">
              <w:rPr>
                <w:rFonts w:cstheme="minorHAnsi"/>
                <w:sz w:val="20"/>
                <w:szCs w:val="20"/>
              </w:rPr>
              <w:t>Dual coding</w:t>
            </w:r>
          </w:p>
          <w:p w:rsidR="00C942A8" w:rsidRPr="00C942A8" w:rsidRDefault="00C942A8" w:rsidP="00C942A8">
            <w:pPr>
              <w:rPr>
                <w:rFonts w:cstheme="minorHAnsi"/>
                <w:sz w:val="20"/>
                <w:szCs w:val="20"/>
              </w:rPr>
            </w:pPr>
            <w:r w:rsidRPr="00C942A8">
              <w:rPr>
                <w:rFonts w:cstheme="minorHAnsi"/>
                <w:sz w:val="20"/>
                <w:szCs w:val="20"/>
              </w:rPr>
              <w:lastRenderedPageBreak/>
              <w:t>Knowledge bingo, challenge grids, mind maps</w:t>
            </w:r>
          </w:p>
          <w:p w:rsidR="00C942A8" w:rsidRPr="00C942A8" w:rsidRDefault="00C942A8" w:rsidP="00C942A8">
            <w:pPr>
              <w:rPr>
                <w:rFonts w:cstheme="minorHAnsi"/>
                <w:sz w:val="20"/>
                <w:szCs w:val="20"/>
              </w:rPr>
            </w:pPr>
            <w:r w:rsidRPr="00C942A8">
              <w:rPr>
                <w:rFonts w:cstheme="minorHAnsi"/>
                <w:sz w:val="20"/>
                <w:szCs w:val="20"/>
              </w:rPr>
              <w:t>Low stake quiz</w:t>
            </w:r>
          </w:p>
          <w:p w:rsidR="00C942A8" w:rsidRPr="00C942A8" w:rsidRDefault="00C942A8" w:rsidP="00C942A8">
            <w:pPr>
              <w:rPr>
                <w:rFonts w:cstheme="minorHAnsi"/>
                <w:sz w:val="20"/>
                <w:szCs w:val="20"/>
              </w:rPr>
            </w:pPr>
            <w:r w:rsidRPr="00C942A8">
              <w:rPr>
                <w:rFonts w:cstheme="minorHAnsi"/>
                <w:sz w:val="20"/>
                <w:szCs w:val="20"/>
              </w:rPr>
              <w:t>End of unit High stakes tests</w:t>
            </w:r>
          </w:p>
        </w:tc>
        <w:tc>
          <w:tcPr>
            <w:tcW w:w="2297" w:type="dxa"/>
          </w:tcPr>
          <w:p w:rsidR="00C942A8" w:rsidRPr="00C942A8" w:rsidRDefault="00C942A8" w:rsidP="00C942A8">
            <w:pPr>
              <w:rPr>
                <w:rFonts w:cstheme="minorHAnsi"/>
                <w:sz w:val="20"/>
                <w:szCs w:val="20"/>
              </w:rPr>
            </w:pPr>
            <w:r w:rsidRPr="00C942A8">
              <w:rPr>
                <w:rFonts w:cstheme="minorHAnsi"/>
                <w:sz w:val="20"/>
                <w:szCs w:val="20"/>
              </w:rPr>
              <w:lastRenderedPageBreak/>
              <w:t>Peer to peer Q&amp;A</w:t>
            </w:r>
          </w:p>
          <w:p w:rsidR="00C942A8" w:rsidRPr="00C942A8" w:rsidRDefault="00C942A8" w:rsidP="00C942A8">
            <w:pPr>
              <w:rPr>
                <w:rFonts w:cstheme="minorHAnsi"/>
                <w:sz w:val="20"/>
                <w:szCs w:val="20"/>
              </w:rPr>
            </w:pPr>
            <w:r w:rsidRPr="00C942A8">
              <w:rPr>
                <w:rFonts w:cstheme="minorHAnsi"/>
                <w:sz w:val="20"/>
                <w:szCs w:val="20"/>
              </w:rPr>
              <w:t>Feedback</w:t>
            </w:r>
          </w:p>
          <w:p w:rsidR="00C942A8" w:rsidRPr="00C942A8" w:rsidRDefault="00C942A8" w:rsidP="00C942A8">
            <w:pPr>
              <w:rPr>
                <w:rFonts w:cstheme="minorHAnsi"/>
                <w:sz w:val="20"/>
                <w:szCs w:val="20"/>
              </w:rPr>
            </w:pPr>
            <w:r w:rsidRPr="00C942A8">
              <w:rPr>
                <w:rFonts w:cstheme="minorHAnsi"/>
                <w:sz w:val="20"/>
                <w:szCs w:val="20"/>
              </w:rPr>
              <w:t>Dual coding</w:t>
            </w:r>
          </w:p>
          <w:p w:rsidR="00C942A8" w:rsidRPr="00C942A8" w:rsidRDefault="00C942A8" w:rsidP="00C942A8">
            <w:pPr>
              <w:rPr>
                <w:rFonts w:cstheme="minorHAnsi"/>
                <w:sz w:val="20"/>
                <w:szCs w:val="20"/>
              </w:rPr>
            </w:pPr>
            <w:r w:rsidRPr="00C942A8">
              <w:rPr>
                <w:rFonts w:cstheme="minorHAnsi"/>
                <w:sz w:val="20"/>
                <w:szCs w:val="20"/>
              </w:rPr>
              <w:lastRenderedPageBreak/>
              <w:t>Knowledge bingo, challenge grids, mind maps</w:t>
            </w:r>
          </w:p>
          <w:p w:rsidR="00C942A8" w:rsidRPr="00C942A8" w:rsidRDefault="00C942A8" w:rsidP="00C942A8">
            <w:pPr>
              <w:rPr>
                <w:rFonts w:cstheme="minorHAnsi"/>
                <w:sz w:val="20"/>
                <w:szCs w:val="20"/>
              </w:rPr>
            </w:pPr>
            <w:r w:rsidRPr="00C942A8">
              <w:rPr>
                <w:rFonts w:cstheme="minorHAnsi"/>
                <w:sz w:val="20"/>
                <w:szCs w:val="20"/>
              </w:rPr>
              <w:t>Low stake quiz</w:t>
            </w:r>
          </w:p>
          <w:p w:rsidR="00C942A8" w:rsidRPr="00C942A8" w:rsidRDefault="00C942A8" w:rsidP="00C942A8">
            <w:pPr>
              <w:rPr>
                <w:rFonts w:cstheme="minorHAnsi"/>
                <w:sz w:val="20"/>
                <w:szCs w:val="20"/>
              </w:rPr>
            </w:pPr>
            <w:r w:rsidRPr="00C942A8">
              <w:rPr>
                <w:rFonts w:cstheme="minorHAnsi"/>
                <w:sz w:val="20"/>
                <w:szCs w:val="20"/>
              </w:rPr>
              <w:t>End of unit High stakes tests</w:t>
            </w:r>
          </w:p>
        </w:tc>
        <w:tc>
          <w:tcPr>
            <w:tcW w:w="2430" w:type="dxa"/>
          </w:tcPr>
          <w:p w:rsidR="00C942A8" w:rsidRPr="00C942A8" w:rsidRDefault="00C942A8" w:rsidP="00C942A8">
            <w:pPr>
              <w:rPr>
                <w:rFonts w:cstheme="minorHAnsi"/>
                <w:sz w:val="20"/>
                <w:szCs w:val="20"/>
              </w:rPr>
            </w:pPr>
            <w:r w:rsidRPr="00C942A8">
              <w:rPr>
                <w:rFonts w:cstheme="minorHAnsi"/>
                <w:sz w:val="20"/>
                <w:szCs w:val="20"/>
              </w:rPr>
              <w:lastRenderedPageBreak/>
              <w:t>Peer to peer Q&amp;A</w:t>
            </w:r>
          </w:p>
          <w:p w:rsidR="00C942A8" w:rsidRPr="00C942A8" w:rsidRDefault="00C942A8" w:rsidP="00C942A8">
            <w:pPr>
              <w:rPr>
                <w:rFonts w:cstheme="minorHAnsi"/>
                <w:sz w:val="20"/>
                <w:szCs w:val="20"/>
              </w:rPr>
            </w:pPr>
            <w:r w:rsidRPr="00C942A8">
              <w:rPr>
                <w:rFonts w:cstheme="minorHAnsi"/>
                <w:sz w:val="20"/>
                <w:szCs w:val="20"/>
              </w:rPr>
              <w:t>Feedback</w:t>
            </w:r>
          </w:p>
          <w:p w:rsidR="00C942A8" w:rsidRPr="00C942A8" w:rsidRDefault="00C942A8" w:rsidP="00C942A8">
            <w:pPr>
              <w:rPr>
                <w:rFonts w:cstheme="minorHAnsi"/>
                <w:sz w:val="20"/>
                <w:szCs w:val="20"/>
              </w:rPr>
            </w:pPr>
            <w:r w:rsidRPr="00C942A8">
              <w:rPr>
                <w:rFonts w:cstheme="minorHAnsi"/>
                <w:sz w:val="20"/>
                <w:szCs w:val="20"/>
              </w:rPr>
              <w:t>Dual coding</w:t>
            </w:r>
          </w:p>
          <w:p w:rsidR="00C942A8" w:rsidRPr="00C942A8" w:rsidRDefault="00C942A8" w:rsidP="00C942A8">
            <w:pPr>
              <w:rPr>
                <w:rFonts w:cstheme="minorHAnsi"/>
                <w:sz w:val="20"/>
                <w:szCs w:val="20"/>
              </w:rPr>
            </w:pPr>
            <w:r w:rsidRPr="00C942A8">
              <w:rPr>
                <w:rFonts w:cstheme="minorHAnsi"/>
                <w:sz w:val="20"/>
                <w:szCs w:val="20"/>
              </w:rPr>
              <w:lastRenderedPageBreak/>
              <w:t>Knowledge bingo, challenge grids, mind maps</w:t>
            </w:r>
          </w:p>
          <w:p w:rsidR="00C942A8" w:rsidRPr="00C942A8" w:rsidRDefault="00C942A8" w:rsidP="00C942A8">
            <w:pPr>
              <w:rPr>
                <w:rFonts w:cstheme="minorHAnsi"/>
                <w:sz w:val="20"/>
                <w:szCs w:val="20"/>
              </w:rPr>
            </w:pPr>
            <w:r w:rsidRPr="00C942A8">
              <w:rPr>
                <w:rFonts w:cstheme="minorHAnsi"/>
                <w:sz w:val="20"/>
                <w:szCs w:val="20"/>
              </w:rPr>
              <w:t>Low stake quiz</w:t>
            </w:r>
          </w:p>
          <w:p w:rsidR="00C942A8" w:rsidRPr="00C942A8" w:rsidRDefault="00C942A8" w:rsidP="00C942A8">
            <w:pPr>
              <w:rPr>
                <w:rFonts w:cstheme="minorHAnsi"/>
                <w:sz w:val="20"/>
                <w:szCs w:val="20"/>
              </w:rPr>
            </w:pPr>
            <w:r w:rsidRPr="00C942A8">
              <w:rPr>
                <w:rFonts w:cstheme="minorHAnsi"/>
                <w:sz w:val="20"/>
                <w:szCs w:val="20"/>
              </w:rPr>
              <w:t>End of unit High stakes tests</w:t>
            </w:r>
          </w:p>
        </w:tc>
      </w:tr>
      <w:tr w:rsidR="00C942A8" w:rsidRPr="00C942A8" w:rsidTr="007301C8">
        <w:trPr>
          <w:trHeight w:val="1443"/>
        </w:trPr>
        <w:tc>
          <w:tcPr>
            <w:tcW w:w="1715" w:type="dxa"/>
            <w:shd w:val="clear" w:color="auto" w:fill="BFBFBF" w:themeFill="background1" w:themeFillShade="BF"/>
          </w:tcPr>
          <w:p w:rsidR="00C942A8" w:rsidRPr="00C942A8" w:rsidRDefault="00C942A8" w:rsidP="00C942A8">
            <w:pPr>
              <w:rPr>
                <w:b/>
                <w:sz w:val="24"/>
              </w:rPr>
            </w:pPr>
            <w:r w:rsidRPr="00C942A8">
              <w:rPr>
                <w:b/>
                <w:sz w:val="24"/>
              </w:rPr>
              <w:lastRenderedPageBreak/>
              <w:t>ECC Student Characteristics</w:t>
            </w:r>
          </w:p>
          <w:p w:rsidR="00C942A8" w:rsidRPr="00C942A8" w:rsidRDefault="00C942A8" w:rsidP="00C942A8">
            <w:pPr>
              <w:rPr>
                <w:b/>
                <w:sz w:val="24"/>
              </w:rPr>
            </w:pPr>
          </w:p>
          <w:p w:rsidR="00C942A8" w:rsidRPr="00C942A8" w:rsidRDefault="00C942A8" w:rsidP="00C942A8">
            <w:pPr>
              <w:rPr>
                <w:b/>
                <w:sz w:val="24"/>
              </w:rPr>
            </w:pPr>
          </w:p>
        </w:tc>
        <w:tc>
          <w:tcPr>
            <w:tcW w:w="2362" w:type="dxa"/>
          </w:tcPr>
          <w:p w:rsidR="00C942A8" w:rsidRPr="00C942A8" w:rsidRDefault="00C942A8" w:rsidP="00C942A8">
            <w:pPr>
              <w:rPr>
                <w:rFonts w:cstheme="minorHAnsi"/>
                <w:sz w:val="20"/>
                <w:szCs w:val="20"/>
              </w:rPr>
            </w:pPr>
            <w:r w:rsidRPr="00C942A8">
              <w:rPr>
                <w:rFonts w:cstheme="minorHAnsi"/>
                <w:sz w:val="20"/>
                <w:szCs w:val="20"/>
              </w:rPr>
              <w:t>Effective communication skills.</w:t>
            </w:r>
          </w:p>
          <w:p w:rsidR="00C942A8" w:rsidRPr="00C942A8" w:rsidRDefault="00C942A8" w:rsidP="00C942A8">
            <w:pPr>
              <w:rPr>
                <w:rFonts w:cstheme="minorHAnsi"/>
                <w:sz w:val="20"/>
                <w:szCs w:val="20"/>
              </w:rPr>
            </w:pPr>
            <w:r w:rsidRPr="00C942A8">
              <w:rPr>
                <w:rFonts w:cstheme="minorHAnsi"/>
                <w:sz w:val="20"/>
                <w:szCs w:val="20"/>
              </w:rPr>
              <w:t>Resilience.</w:t>
            </w:r>
          </w:p>
          <w:p w:rsidR="00C942A8" w:rsidRPr="00C942A8" w:rsidRDefault="00C942A8" w:rsidP="00C942A8">
            <w:pPr>
              <w:rPr>
                <w:rFonts w:cstheme="minorHAnsi"/>
                <w:sz w:val="20"/>
                <w:szCs w:val="20"/>
              </w:rPr>
            </w:pPr>
          </w:p>
        </w:tc>
        <w:tc>
          <w:tcPr>
            <w:tcW w:w="2268" w:type="dxa"/>
          </w:tcPr>
          <w:p w:rsidR="00C942A8" w:rsidRPr="00C942A8" w:rsidRDefault="00C942A8" w:rsidP="00C942A8">
            <w:pPr>
              <w:rPr>
                <w:rFonts w:cstheme="minorHAnsi"/>
                <w:sz w:val="20"/>
                <w:szCs w:val="20"/>
              </w:rPr>
            </w:pPr>
            <w:r w:rsidRPr="00C942A8">
              <w:rPr>
                <w:rFonts w:cstheme="minorHAnsi"/>
                <w:sz w:val="20"/>
                <w:szCs w:val="20"/>
              </w:rPr>
              <w:t>Effective decision making.</w:t>
            </w:r>
          </w:p>
          <w:p w:rsidR="00C942A8" w:rsidRPr="00C942A8" w:rsidRDefault="00C942A8" w:rsidP="00C942A8">
            <w:pPr>
              <w:rPr>
                <w:rFonts w:cstheme="minorHAnsi"/>
                <w:sz w:val="20"/>
                <w:szCs w:val="20"/>
              </w:rPr>
            </w:pPr>
          </w:p>
        </w:tc>
        <w:tc>
          <w:tcPr>
            <w:tcW w:w="2268" w:type="dxa"/>
          </w:tcPr>
          <w:p w:rsidR="00C942A8" w:rsidRPr="00C942A8" w:rsidRDefault="00C942A8" w:rsidP="00C942A8">
            <w:pPr>
              <w:rPr>
                <w:rFonts w:cstheme="minorHAnsi"/>
                <w:sz w:val="20"/>
                <w:szCs w:val="20"/>
              </w:rPr>
            </w:pPr>
            <w:r w:rsidRPr="00C942A8">
              <w:rPr>
                <w:rFonts w:cstheme="minorHAnsi"/>
                <w:sz w:val="20"/>
                <w:szCs w:val="20"/>
              </w:rPr>
              <w:t>Leadership.</w:t>
            </w:r>
          </w:p>
          <w:p w:rsidR="00C942A8" w:rsidRPr="00C942A8" w:rsidRDefault="00C942A8" w:rsidP="00C942A8">
            <w:pPr>
              <w:rPr>
                <w:rFonts w:cstheme="minorHAnsi"/>
                <w:sz w:val="20"/>
                <w:szCs w:val="20"/>
              </w:rPr>
            </w:pPr>
            <w:r w:rsidRPr="00C942A8">
              <w:rPr>
                <w:rFonts w:cstheme="minorHAnsi"/>
                <w:sz w:val="20"/>
                <w:szCs w:val="20"/>
              </w:rPr>
              <w:t>Reflective.</w:t>
            </w:r>
          </w:p>
        </w:tc>
        <w:tc>
          <w:tcPr>
            <w:tcW w:w="2268" w:type="dxa"/>
          </w:tcPr>
          <w:p w:rsidR="00C942A8" w:rsidRPr="00C942A8" w:rsidRDefault="00C942A8" w:rsidP="00C942A8">
            <w:pPr>
              <w:rPr>
                <w:rFonts w:cstheme="minorHAnsi"/>
                <w:sz w:val="20"/>
                <w:szCs w:val="20"/>
              </w:rPr>
            </w:pPr>
            <w:r w:rsidRPr="00C942A8">
              <w:rPr>
                <w:rFonts w:cstheme="minorHAnsi"/>
                <w:sz w:val="20"/>
                <w:szCs w:val="20"/>
              </w:rPr>
              <w:t>Embrace challenge.</w:t>
            </w:r>
          </w:p>
          <w:p w:rsidR="00C942A8" w:rsidRPr="00C942A8" w:rsidRDefault="00C942A8" w:rsidP="00C942A8">
            <w:pPr>
              <w:rPr>
                <w:rFonts w:cstheme="minorHAnsi"/>
                <w:sz w:val="20"/>
                <w:szCs w:val="20"/>
              </w:rPr>
            </w:pPr>
            <w:r w:rsidRPr="00C942A8">
              <w:rPr>
                <w:rFonts w:cstheme="minorHAnsi"/>
                <w:sz w:val="20"/>
                <w:szCs w:val="20"/>
              </w:rPr>
              <w:t>Integrity.</w:t>
            </w:r>
          </w:p>
        </w:tc>
        <w:tc>
          <w:tcPr>
            <w:tcW w:w="2297" w:type="dxa"/>
          </w:tcPr>
          <w:p w:rsidR="00C942A8" w:rsidRPr="00C942A8" w:rsidRDefault="00C942A8" w:rsidP="00C942A8">
            <w:pPr>
              <w:rPr>
                <w:rFonts w:cstheme="minorHAnsi"/>
                <w:sz w:val="20"/>
                <w:szCs w:val="20"/>
              </w:rPr>
            </w:pPr>
            <w:r w:rsidRPr="00C942A8">
              <w:rPr>
                <w:rFonts w:cstheme="minorHAnsi"/>
                <w:sz w:val="20"/>
                <w:szCs w:val="20"/>
              </w:rPr>
              <w:t>Evaluative.</w:t>
            </w:r>
          </w:p>
          <w:p w:rsidR="00C942A8" w:rsidRPr="00C942A8" w:rsidRDefault="00C942A8" w:rsidP="00C942A8">
            <w:pPr>
              <w:rPr>
                <w:rFonts w:cstheme="minorHAnsi"/>
                <w:sz w:val="20"/>
                <w:szCs w:val="20"/>
              </w:rPr>
            </w:pPr>
            <w:r w:rsidRPr="00C942A8">
              <w:rPr>
                <w:rFonts w:cstheme="minorHAnsi"/>
                <w:sz w:val="20"/>
                <w:szCs w:val="20"/>
              </w:rPr>
              <w:t>Embrace challenge.</w:t>
            </w:r>
          </w:p>
        </w:tc>
        <w:tc>
          <w:tcPr>
            <w:tcW w:w="2430" w:type="dxa"/>
          </w:tcPr>
          <w:p w:rsidR="00C942A8" w:rsidRPr="00C942A8" w:rsidRDefault="00C942A8" w:rsidP="00C942A8">
            <w:pPr>
              <w:rPr>
                <w:rFonts w:cstheme="minorHAnsi"/>
                <w:sz w:val="20"/>
                <w:szCs w:val="20"/>
              </w:rPr>
            </w:pPr>
            <w:r w:rsidRPr="00C942A8">
              <w:rPr>
                <w:rFonts w:cstheme="minorHAnsi"/>
                <w:sz w:val="20"/>
                <w:szCs w:val="20"/>
              </w:rPr>
              <w:t>Effective decision making.</w:t>
            </w:r>
          </w:p>
          <w:p w:rsidR="00C942A8" w:rsidRPr="00C942A8" w:rsidRDefault="00C942A8" w:rsidP="00C942A8">
            <w:pPr>
              <w:rPr>
                <w:rFonts w:cstheme="minorHAnsi"/>
                <w:sz w:val="20"/>
                <w:szCs w:val="20"/>
              </w:rPr>
            </w:pPr>
            <w:r w:rsidRPr="00C942A8">
              <w:rPr>
                <w:rFonts w:cstheme="minorHAnsi"/>
                <w:sz w:val="20"/>
                <w:szCs w:val="20"/>
              </w:rPr>
              <w:t>Evaluative.</w:t>
            </w:r>
          </w:p>
          <w:p w:rsidR="00C942A8" w:rsidRPr="00C942A8" w:rsidRDefault="00C942A8" w:rsidP="00C942A8">
            <w:pPr>
              <w:rPr>
                <w:rFonts w:cstheme="minorHAnsi"/>
                <w:sz w:val="20"/>
                <w:szCs w:val="20"/>
              </w:rPr>
            </w:pPr>
            <w:r w:rsidRPr="00C942A8">
              <w:rPr>
                <w:rFonts w:cstheme="minorHAnsi"/>
                <w:sz w:val="20"/>
                <w:szCs w:val="20"/>
              </w:rPr>
              <w:t>Reflective.</w:t>
            </w:r>
          </w:p>
        </w:tc>
      </w:tr>
      <w:tr w:rsidR="00C942A8" w:rsidRPr="00C942A8" w:rsidTr="003179E9">
        <w:trPr>
          <w:trHeight w:val="993"/>
        </w:trPr>
        <w:tc>
          <w:tcPr>
            <w:tcW w:w="1715" w:type="dxa"/>
            <w:shd w:val="clear" w:color="auto" w:fill="BFBFBF" w:themeFill="background1" w:themeFillShade="BF"/>
          </w:tcPr>
          <w:p w:rsidR="00C942A8" w:rsidRPr="00C942A8" w:rsidRDefault="00C942A8" w:rsidP="00C942A8">
            <w:pPr>
              <w:rPr>
                <w:b/>
                <w:sz w:val="24"/>
              </w:rPr>
            </w:pPr>
            <w:r w:rsidRPr="00C942A8">
              <w:rPr>
                <w:b/>
                <w:sz w:val="24"/>
              </w:rPr>
              <w:t>Connection to future learning</w:t>
            </w:r>
          </w:p>
          <w:p w:rsidR="00C942A8" w:rsidRPr="00C942A8" w:rsidRDefault="00C942A8" w:rsidP="00C942A8">
            <w:pPr>
              <w:rPr>
                <w:b/>
                <w:sz w:val="24"/>
              </w:rPr>
            </w:pPr>
          </w:p>
        </w:tc>
        <w:tc>
          <w:tcPr>
            <w:tcW w:w="13893" w:type="dxa"/>
            <w:gridSpan w:val="6"/>
          </w:tcPr>
          <w:p w:rsidR="00C942A8" w:rsidRPr="00C942A8" w:rsidRDefault="00C942A8" w:rsidP="00C942A8">
            <w:pPr>
              <w:jc w:val="both"/>
              <w:rPr>
                <w:rFonts w:cstheme="minorHAnsi"/>
                <w:sz w:val="20"/>
                <w:szCs w:val="20"/>
              </w:rPr>
            </w:pPr>
            <w:r w:rsidRPr="00C942A8">
              <w:rPr>
                <w:rFonts w:cstheme="minorHAnsi"/>
                <w:sz w:val="20"/>
                <w:szCs w:val="20"/>
              </w:rPr>
              <w:t xml:space="preserve">The KS4 subject content sets out the knowledge, understanding and skills common to all KS5 specifications. Together with the assessment objectives, it provides the framework within each block of work, so ensuring progression from KS4 to KS5 pathways is accessible. Pupils have the opportunity for development into Physical Education (A level and </w:t>
            </w:r>
            <w:proofErr w:type="spellStart"/>
            <w:r w:rsidRPr="00C942A8">
              <w:rPr>
                <w:rFonts w:cstheme="minorHAnsi"/>
                <w:sz w:val="20"/>
                <w:szCs w:val="20"/>
              </w:rPr>
              <w:t>Btec</w:t>
            </w:r>
            <w:proofErr w:type="spellEnd"/>
            <w:r w:rsidRPr="00C942A8">
              <w:rPr>
                <w:rFonts w:cstheme="minorHAnsi"/>
                <w:sz w:val="20"/>
                <w:szCs w:val="20"/>
              </w:rPr>
              <w:t xml:space="preserve"> Sport)</w:t>
            </w:r>
            <w:r w:rsidR="000D3E75">
              <w:rPr>
                <w:rFonts w:cstheme="minorHAnsi"/>
                <w:sz w:val="20"/>
                <w:szCs w:val="20"/>
              </w:rPr>
              <w:t xml:space="preserve"> when completed.</w:t>
            </w:r>
          </w:p>
        </w:tc>
      </w:tr>
    </w:tbl>
    <w:p w:rsidR="00C942A8" w:rsidRDefault="00C942A8"/>
    <w:sectPr w:rsidR="00C942A8" w:rsidSect="0050374C">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Body CS)">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DE6DD9"/>
    <w:multiLevelType w:val="hybridMultilevel"/>
    <w:tmpl w:val="D5ACB48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22F2423"/>
    <w:multiLevelType w:val="hybridMultilevel"/>
    <w:tmpl w:val="709EF068"/>
    <w:lvl w:ilvl="0" w:tplc="FFFFFFFF">
      <w:start w:val="5"/>
      <w:numFmt w:val="bullet"/>
      <w:lvlText w:val="•"/>
      <w:lvlJc w:val="left"/>
      <w:pPr>
        <w:ind w:left="720" w:hanging="360"/>
      </w:pPr>
      <w:rPr>
        <w:rFonts w:ascii="Century Gothic" w:hAnsi="Century Gothic"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1CE4860"/>
    <w:multiLevelType w:val="hybridMultilevel"/>
    <w:tmpl w:val="8A068D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activeWritingStyle w:appName="MSWord" w:lang="fr-FR" w:vendorID="64" w:dllVersion="131078" w:nlCheck="1" w:checkStyle="0"/>
  <w:activeWritingStyle w:appName="MSWord" w:lang="en-GB" w:vendorID="64" w:dllVersion="131078" w:nlCheck="1" w:checkStyle="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374C"/>
    <w:rsid w:val="00037DEE"/>
    <w:rsid w:val="000D3E75"/>
    <w:rsid w:val="000D689F"/>
    <w:rsid w:val="000F79E4"/>
    <w:rsid w:val="00172B9E"/>
    <w:rsid w:val="00173FBE"/>
    <w:rsid w:val="00216FC6"/>
    <w:rsid w:val="00315812"/>
    <w:rsid w:val="003179E9"/>
    <w:rsid w:val="00422AE4"/>
    <w:rsid w:val="0050374C"/>
    <w:rsid w:val="0050721A"/>
    <w:rsid w:val="00532DEB"/>
    <w:rsid w:val="00562AF9"/>
    <w:rsid w:val="00562D10"/>
    <w:rsid w:val="00566326"/>
    <w:rsid w:val="0058243B"/>
    <w:rsid w:val="00615EA6"/>
    <w:rsid w:val="007301C8"/>
    <w:rsid w:val="00743EFA"/>
    <w:rsid w:val="00782362"/>
    <w:rsid w:val="00851B4F"/>
    <w:rsid w:val="008631D7"/>
    <w:rsid w:val="008B2C83"/>
    <w:rsid w:val="009923EF"/>
    <w:rsid w:val="00A52A85"/>
    <w:rsid w:val="00A72ADA"/>
    <w:rsid w:val="00AB07E2"/>
    <w:rsid w:val="00B16479"/>
    <w:rsid w:val="00BA49D8"/>
    <w:rsid w:val="00BC47F0"/>
    <w:rsid w:val="00BC4E3C"/>
    <w:rsid w:val="00C07762"/>
    <w:rsid w:val="00C105FB"/>
    <w:rsid w:val="00C44328"/>
    <w:rsid w:val="00C50F26"/>
    <w:rsid w:val="00C64F5D"/>
    <w:rsid w:val="00C942A8"/>
    <w:rsid w:val="00D77C24"/>
    <w:rsid w:val="00DA4DEF"/>
    <w:rsid w:val="00DB083A"/>
    <w:rsid w:val="00DC1024"/>
    <w:rsid w:val="00DD04E5"/>
    <w:rsid w:val="00DD7694"/>
    <w:rsid w:val="00E602CE"/>
    <w:rsid w:val="00E62507"/>
    <w:rsid w:val="00EC4567"/>
    <w:rsid w:val="00ED672F"/>
    <w:rsid w:val="00F30B22"/>
    <w:rsid w:val="00FF7B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A27E49"/>
  <w15:chartTrackingRefBased/>
  <w15:docId w15:val="{0AAF5355-175E-436D-A699-045587E47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42A8"/>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037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50F26"/>
    <w:pPr>
      <w:spacing w:after="0" w:line="240" w:lineRule="auto"/>
      <w:ind w:left="720"/>
      <w:contextualSpacing/>
    </w:pPr>
    <w:rPr>
      <w:rFonts w:ascii="Century Gothic" w:hAnsi="Century Gothic" w:cs="Times New Roman (Body CS)"/>
      <w:sz w:val="24"/>
      <w:szCs w:val="24"/>
    </w:rPr>
  </w:style>
  <w:style w:type="paragraph" w:customStyle="1" w:styleId="text">
    <w:name w:val="text"/>
    <w:link w:val="textChar"/>
    <w:qFormat/>
    <w:rsid w:val="00EC4567"/>
    <w:pPr>
      <w:spacing w:before="80" w:after="60" w:line="240" w:lineRule="atLeast"/>
      <w:ind w:left="567"/>
    </w:pPr>
    <w:rPr>
      <w:rFonts w:ascii="Verdana" w:eastAsia="Times New Roman" w:hAnsi="Verdana" w:cs="Arial"/>
      <w:sz w:val="20"/>
      <w:szCs w:val="24"/>
    </w:rPr>
  </w:style>
  <w:style w:type="character" w:customStyle="1" w:styleId="textChar">
    <w:name w:val="text Char"/>
    <w:link w:val="text"/>
    <w:locked/>
    <w:rsid w:val="00EC4567"/>
    <w:rPr>
      <w:rFonts w:ascii="Verdana" w:eastAsia="Times New Roman" w:hAnsi="Verdana" w:cs="Arial"/>
      <w:sz w:val="20"/>
      <w:szCs w:val="24"/>
    </w:rPr>
  </w:style>
  <w:style w:type="paragraph" w:styleId="BalloonText">
    <w:name w:val="Balloon Text"/>
    <w:basedOn w:val="Normal"/>
    <w:link w:val="BalloonTextChar"/>
    <w:uiPriority w:val="99"/>
    <w:semiHidden/>
    <w:unhideWhenUsed/>
    <w:rsid w:val="00422AE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2AE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2194</Words>
  <Characters>12511</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14676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Stuart Lowe</dc:creator>
  <cp:keywords/>
  <dc:description/>
  <cp:lastModifiedBy>Stuart Lowe</cp:lastModifiedBy>
  <cp:revision>3</cp:revision>
  <cp:lastPrinted>2021-06-23T15:35:00Z</cp:lastPrinted>
  <dcterms:created xsi:type="dcterms:W3CDTF">2021-07-07T12:38:00Z</dcterms:created>
  <dcterms:modified xsi:type="dcterms:W3CDTF">2022-05-24T07:59:00Z</dcterms:modified>
</cp:coreProperties>
</file>