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AC04D9" w:rsidR="004C1C7D" w:rsidP="00AC04D9" w:rsidRDefault="00AC04D9" w14:paraId="2997AA69" w14:textId="77777777">
      <w:pPr>
        <w:jc w:val="center"/>
        <w:rPr>
          <w:b/>
          <w:sz w:val="28"/>
        </w:rPr>
      </w:pPr>
      <w:r w:rsidRPr="00AC04D9">
        <w:rPr>
          <w:b/>
          <w:sz w:val="28"/>
        </w:rPr>
        <w:t>Subject Year Curriculum Overview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737"/>
        <w:gridCol w:w="1730"/>
        <w:gridCol w:w="1705"/>
        <w:gridCol w:w="1734"/>
        <w:gridCol w:w="1729"/>
        <w:gridCol w:w="1731"/>
        <w:gridCol w:w="1791"/>
        <w:gridCol w:w="1791"/>
      </w:tblGrid>
      <w:tr w:rsidRPr="00AC04D9" w:rsidR="00335A41" w:rsidTr="2B80EDB8" w14:paraId="2C9589AE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335A41" w:rsidP="00AC04D9" w:rsidRDefault="00335A41" w14:paraId="39556DBD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5229" w:type="dxa"/>
            <w:gridSpan w:val="3"/>
            <w:shd w:val="clear" w:color="auto" w:fill="BFBFBF" w:themeFill="background1" w:themeFillShade="BF"/>
            <w:tcMar/>
          </w:tcPr>
          <w:p w:rsidRPr="00335A41" w:rsidR="00335A41" w:rsidP="00335A41" w:rsidRDefault="00335A41" w14:paraId="6912F66F" w14:textId="1490348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3488" w:type="dxa"/>
            <w:gridSpan w:val="2"/>
            <w:shd w:val="clear" w:color="auto" w:fill="BFBFBF" w:themeFill="background1" w:themeFillShade="BF"/>
            <w:tcMar/>
          </w:tcPr>
          <w:p w:rsidRPr="00AC04D9" w:rsidR="00335A41" w:rsidP="00335A41" w:rsidRDefault="00335A41" w14:paraId="55ABB456" w14:textId="72B1C5A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3488" w:type="dxa"/>
            <w:gridSpan w:val="2"/>
            <w:shd w:val="clear" w:color="auto" w:fill="BFBFBF" w:themeFill="background1" w:themeFillShade="BF"/>
            <w:tcMar/>
          </w:tcPr>
          <w:p w:rsidRPr="00AC04D9" w:rsidR="00335A41" w:rsidP="00335A41" w:rsidRDefault="00335A41" w14:paraId="19C16D94" w14:textId="0969E64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Pr="00AC04D9" w:rsidR="00AC04D9" w:rsidTr="2B80EDB8" w14:paraId="28D0CA4F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3A7154D6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28D075A7" w14:textId="7777777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603E4E53" w14:textId="7777777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2</w:t>
            </w:r>
          </w:p>
        </w:tc>
        <w:tc>
          <w:tcPr>
            <w:tcW w:w="1743" w:type="dxa"/>
            <w:shd w:val="clear" w:color="auto" w:fill="BFBFBF" w:themeFill="background1" w:themeFillShade="BF"/>
            <w:tcMar/>
          </w:tcPr>
          <w:p w:rsidR="6ADE2C98" w:rsidP="3AB47747" w:rsidRDefault="6ADE2C98" w14:paraId="20CCCB67" w14:textId="4C548DBE">
            <w:pPr>
              <w:jc w:val="center"/>
              <w:rPr>
                <w:b/>
                <w:bCs/>
                <w:sz w:val="24"/>
                <w:szCs w:val="24"/>
              </w:rPr>
            </w:pPr>
            <w:r w:rsidRPr="3AB47747">
              <w:rPr>
                <w:b/>
                <w:bCs/>
                <w:sz w:val="24"/>
                <w:szCs w:val="24"/>
              </w:rPr>
              <w:t>Learning Cycle  3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514FAB01" w14:textId="40C4D675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4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786031EE" w14:textId="6C6FE75F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5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1D687F3C" w14:textId="7513450C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6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4CE5D95E" w14:textId="40C0475F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7</w:t>
            </w:r>
          </w:p>
        </w:tc>
      </w:tr>
      <w:tr w:rsidR="00AC04D9" w:rsidTr="2B80EDB8" w14:paraId="7F7BB83E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RDefault="00AC04D9" w14:paraId="6CEE0666" w14:textId="77777777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:rsidRPr="00AC04D9" w:rsidR="00AC04D9" w:rsidRDefault="00AC04D9" w14:paraId="02785EC2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shd w:val="clear" w:color="auto" w:fill="FFF2CC" w:themeFill="accent4" w:themeFillTint="33"/>
            <w:tcMar/>
          </w:tcPr>
          <w:p w:rsidR="00AC04D9" w:rsidRDefault="006549CD" w14:paraId="5ED7FAF0" w14:textId="49EFDD4B">
            <w:r>
              <w:t>Introduction to media studies and advertising</w:t>
            </w:r>
          </w:p>
        </w:tc>
        <w:tc>
          <w:tcPr>
            <w:tcW w:w="1743" w:type="dxa"/>
            <w:shd w:val="clear" w:color="auto" w:fill="FFF2CC" w:themeFill="accent4" w:themeFillTint="33"/>
            <w:tcMar/>
          </w:tcPr>
          <w:p w:rsidR="00AC04D9" w:rsidRDefault="00080C4E" w14:paraId="1EC2A774" w14:textId="0EB57B9C">
            <w:r>
              <w:t>Film Industry</w:t>
            </w:r>
          </w:p>
        </w:tc>
        <w:tc>
          <w:tcPr>
            <w:tcW w:w="1743" w:type="dxa"/>
            <w:shd w:val="clear" w:color="auto" w:fill="FFF2CC" w:themeFill="accent4" w:themeFillTint="33"/>
            <w:tcMar/>
          </w:tcPr>
          <w:p w:rsidR="3AB47747" w:rsidP="3AB47747" w:rsidRDefault="001E03CE" w14:paraId="1463465F" w14:textId="515BDF07">
            <w:r>
              <w:t>Magazines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="00AC04D9" w:rsidRDefault="001E03CE" w14:paraId="2C9EC497" w14:textId="7ABA3EF7">
            <w:r>
              <w:t>Video Games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="00AC04D9" w:rsidRDefault="000B1426" w14:paraId="61E89837" w14:textId="2EB3B8CD">
            <w:r>
              <w:t>Radio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="00AC04D9" w:rsidRDefault="00D71E81" w14:paraId="33245B23" w14:textId="688E4327">
            <w:r>
              <w:t>NEA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="00AC04D9" w:rsidRDefault="003E5BC0" w14:paraId="14C90970" w14:textId="2559669E">
            <w:r>
              <w:t>NEA</w:t>
            </w:r>
          </w:p>
        </w:tc>
      </w:tr>
      <w:tr w:rsidR="0077704C" w:rsidTr="2B80EDB8" w14:paraId="1ADD905F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77704C" w:rsidP="0077704C" w:rsidRDefault="0077704C" w14:paraId="7AF764A9" w14:textId="6375312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1743" w:type="dxa"/>
            <w:tcMar/>
          </w:tcPr>
          <w:p w:rsidR="0077704C" w:rsidRDefault="0077704C" w14:paraId="7FDD9FA7" w14:textId="77777777"/>
        </w:tc>
        <w:tc>
          <w:tcPr>
            <w:tcW w:w="1743" w:type="dxa"/>
            <w:tcMar/>
          </w:tcPr>
          <w:p w:rsidR="0077704C" w:rsidRDefault="00080C4E" w14:paraId="7442B809" w14:textId="0C26F81E">
            <w:r>
              <w:t>-Semiotics</w:t>
            </w:r>
          </w:p>
        </w:tc>
        <w:tc>
          <w:tcPr>
            <w:tcW w:w="1743" w:type="dxa"/>
            <w:tcMar/>
          </w:tcPr>
          <w:p w:rsidR="3AB47747" w:rsidP="3AB47747" w:rsidRDefault="001E03CE" w14:paraId="51C04301" w14:textId="77777777">
            <w:r>
              <w:t>-Semiotics</w:t>
            </w:r>
          </w:p>
          <w:p w:rsidR="001E03CE" w:rsidP="3AB47747" w:rsidRDefault="001E03CE" w14:paraId="33D788A0" w14:textId="591ECAC6">
            <w:r>
              <w:t>-Print terminology</w:t>
            </w:r>
          </w:p>
        </w:tc>
        <w:tc>
          <w:tcPr>
            <w:tcW w:w="1744" w:type="dxa"/>
            <w:tcMar/>
          </w:tcPr>
          <w:p w:rsidR="0077704C" w:rsidRDefault="001E03CE" w14:paraId="3E9B208A" w14:textId="5815CC9E">
            <w:r>
              <w:t>-Media Industry: ownership, dist. and reg.</w:t>
            </w:r>
          </w:p>
        </w:tc>
        <w:tc>
          <w:tcPr>
            <w:tcW w:w="1744" w:type="dxa"/>
            <w:tcMar/>
          </w:tcPr>
          <w:p w:rsidR="0077704C" w:rsidRDefault="000B1426" w14:paraId="10AFA6EC" w14:textId="77777777">
            <w:r>
              <w:t>-Media Industry</w:t>
            </w:r>
          </w:p>
          <w:p w:rsidR="000B1426" w:rsidRDefault="000B1426" w14:paraId="603C1DEE" w14:textId="542888D0">
            <w:r>
              <w:t>-Audience categorisation</w:t>
            </w:r>
          </w:p>
        </w:tc>
        <w:tc>
          <w:tcPr>
            <w:tcW w:w="1744" w:type="dxa"/>
            <w:tcMar/>
          </w:tcPr>
          <w:p w:rsidR="0077704C" w:rsidP="00D71E81" w:rsidRDefault="00D71E81" w14:paraId="7D551E75" w14:textId="5EDD7EF4">
            <w:r>
              <w:t>-Conventions of magazines/movie marketing</w:t>
            </w:r>
          </w:p>
        </w:tc>
        <w:tc>
          <w:tcPr>
            <w:tcW w:w="1744" w:type="dxa"/>
            <w:tcMar/>
          </w:tcPr>
          <w:p w:rsidR="0077704C" w:rsidRDefault="009317D5" w14:paraId="457E5707" w14:textId="7E534D28">
            <w:r>
              <w:t>-Conventions of magazines/movie marketing</w:t>
            </w:r>
          </w:p>
        </w:tc>
      </w:tr>
      <w:tr w:rsidR="00AC04D9" w:rsidTr="2B80EDB8" w14:paraId="1FDC97C4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AC04D9" w:rsidRDefault="0077704C" w14:paraId="48582952" w14:textId="54A7711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:rsidR="00AC04D9" w:rsidRDefault="00335A41" w14:paraId="7935FFEF" w14:textId="4C33BB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:rsidRPr="00AC04D9" w:rsidR="00AC04D9" w:rsidRDefault="00AC04D9" w14:paraId="27A8692A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C04D9" w:rsidP="006549CD" w:rsidRDefault="006549CD" w14:paraId="6774D554" w14:textId="69B876C4">
            <w:r>
              <w:t>-</w:t>
            </w:r>
            <w:r w:rsidR="00080C4E">
              <w:t>Media Language -</w:t>
            </w:r>
            <w:r>
              <w:t xml:space="preserve">Semiotics </w:t>
            </w:r>
          </w:p>
          <w:p w:rsidR="0027456C" w:rsidRDefault="006549CD" w14:paraId="059B1E24" w14:textId="77777777">
            <w:r>
              <w:t>-Media products reflect the contexts in which they were made</w:t>
            </w:r>
          </w:p>
          <w:p w:rsidR="00080C4E" w:rsidRDefault="00080C4E" w14:paraId="02D7351F" w14:textId="5854EA7F"/>
        </w:tc>
        <w:tc>
          <w:tcPr>
            <w:tcW w:w="1743" w:type="dxa"/>
            <w:tcMar/>
          </w:tcPr>
          <w:p w:rsidR="00AC04D9" w:rsidRDefault="00080C4E" w14:paraId="151D96F8" w14:textId="512B31C9">
            <w:r>
              <w:t>-Media Industry including the ownership, distribution, marketing and regulation of media products</w:t>
            </w:r>
          </w:p>
        </w:tc>
        <w:tc>
          <w:tcPr>
            <w:tcW w:w="1743" w:type="dxa"/>
            <w:tcMar/>
          </w:tcPr>
          <w:p w:rsidR="3AB47747" w:rsidP="3AB47747" w:rsidRDefault="001E03CE" w14:paraId="335C7D6F" w14:textId="77777777">
            <w:r>
              <w:t>-Media Language creates meaning on magazine covers</w:t>
            </w:r>
          </w:p>
          <w:p w:rsidR="001E03CE" w:rsidP="3AB47747" w:rsidRDefault="001E03CE" w14:paraId="07C50790" w14:textId="595CAADD">
            <w:r>
              <w:t>-Representation: how people are represented</w:t>
            </w:r>
          </w:p>
        </w:tc>
        <w:tc>
          <w:tcPr>
            <w:tcW w:w="1744" w:type="dxa"/>
            <w:tcMar/>
          </w:tcPr>
          <w:p w:rsidR="00AC04D9" w:rsidRDefault="001E03CE" w14:paraId="75FC3FF2" w14:textId="1B07E76A">
            <w:r>
              <w:t>-Media industry issues in relation to video games</w:t>
            </w:r>
          </w:p>
          <w:p w:rsidR="001E03CE" w:rsidRDefault="001E03CE" w14:paraId="5792393D" w14:textId="77777777">
            <w:r>
              <w:t>-Audiences are categorised and targeted</w:t>
            </w:r>
          </w:p>
          <w:p w:rsidR="001E03CE" w:rsidRDefault="001E03CE" w14:paraId="2B355E1F" w14:textId="171C0099">
            <w:r>
              <w:t>-Why audiences use media texts</w:t>
            </w:r>
          </w:p>
        </w:tc>
        <w:tc>
          <w:tcPr>
            <w:tcW w:w="1744" w:type="dxa"/>
            <w:tcMar/>
          </w:tcPr>
          <w:p w:rsidR="00AC04D9" w:rsidRDefault="000B1426" w14:paraId="4A8A19A1" w14:textId="77777777">
            <w:r>
              <w:t>-Distribution and audience use of media products changes over time</w:t>
            </w:r>
          </w:p>
          <w:p w:rsidR="000B1426" w:rsidRDefault="000B1426" w14:paraId="39689451" w14:textId="5D5E945B">
            <w:r>
              <w:t>-Media industry issues in relation to video games</w:t>
            </w:r>
          </w:p>
        </w:tc>
        <w:tc>
          <w:tcPr>
            <w:tcW w:w="1744" w:type="dxa"/>
            <w:tcMar/>
          </w:tcPr>
          <w:p w:rsidR="00AC04D9" w:rsidRDefault="00D71E81" w14:paraId="7C0EC515" w14:textId="539B62FF">
            <w:r>
              <w:t>-To plan and produce an original media product in response to a brief</w:t>
            </w:r>
          </w:p>
        </w:tc>
        <w:tc>
          <w:tcPr>
            <w:tcW w:w="1744" w:type="dxa"/>
            <w:tcMar/>
          </w:tcPr>
          <w:p w:rsidR="00AC04D9" w:rsidRDefault="00D71E81" w14:paraId="5DABB8C7" w14:textId="13A4A330">
            <w:r>
              <w:t>-To plan and produce an original media product in response to a brief</w:t>
            </w:r>
          </w:p>
        </w:tc>
      </w:tr>
      <w:tr w:rsidR="00AC04D9" w:rsidTr="2B80EDB8" w14:paraId="6B4E8750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335A41" w:rsidRDefault="00335A41" w14:paraId="2A5BAD25" w14:textId="3BB2963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:rsidR="00AC04D9" w:rsidRDefault="00AC04D9" w14:paraId="6CB6FC23" w14:textId="4D3A260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:rsidR="00335A41" w:rsidRDefault="00335A41" w14:paraId="4AD2D202" w14:textId="21DD49B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  <w:p w:rsidR="00AC04D9" w:rsidRDefault="00AC04D9" w14:paraId="42F3C4EC" w14:textId="77777777">
            <w:pPr>
              <w:rPr>
                <w:b/>
                <w:sz w:val="24"/>
              </w:rPr>
            </w:pPr>
          </w:p>
          <w:p w:rsidRPr="00AC04D9" w:rsidR="00AC04D9" w:rsidRDefault="00AC04D9" w14:paraId="1CD67577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C04D9" w:rsidRDefault="006549CD" w14:paraId="14796ACA" w14:textId="7538EEA2">
            <w:r>
              <w:t>-Use of the terms denotation &amp; connotation</w:t>
            </w:r>
          </w:p>
          <w:p w:rsidR="0077704C" w:rsidRDefault="006549CD" w14:paraId="6A652700" w14:textId="5449DC5E">
            <w:r>
              <w:t>-Accurate terminol</w:t>
            </w:r>
            <w:r w:rsidR="00D878EC">
              <w:t>ogy to analyse print adverts</w:t>
            </w:r>
          </w:p>
        </w:tc>
        <w:tc>
          <w:tcPr>
            <w:tcW w:w="1743" w:type="dxa"/>
            <w:tcMar/>
          </w:tcPr>
          <w:p w:rsidR="00AC04D9" w:rsidRDefault="00080C4E" w14:paraId="2691A5C8" w14:textId="77777777">
            <w:r>
              <w:t>-Marketing campaigns use digital convergence</w:t>
            </w:r>
          </w:p>
          <w:p w:rsidR="00080C4E" w:rsidRDefault="00080C4E" w14:paraId="459623DC" w14:textId="1699EE1D">
            <w:r>
              <w:t>-How film is regulated in the UK</w:t>
            </w:r>
          </w:p>
        </w:tc>
        <w:tc>
          <w:tcPr>
            <w:tcW w:w="1743" w:type="dxa"/>
            <w:tcMar/>
          </w:tcPr>
          <w:p w:rsidR="3AB47747" w:rsidP="3AB47747" w:rsidRDefault="001E03CE" w14:paraId="35A2EBB5" w14:textId="77777777">
            <w:r>
              <w:t>-Accurate terminology to analyse magazines</w:t>
            </w:r>
          </w:p>
          <w:p w:rsidR="001E03CE" w:rsidP="001E03CE" w:rsidRDefault="001E03CE" w14:paraId="0DA7A343" w14:textId="7030E2D4">
            <w:r>
              <w:t>-How gender and ethnicity are represented in GQ and Pride</w:t>
            </w:r>
          </w:p>
        </w:tc>
        <w:tc>
          <w:tcPr>
            <w:tcW w:w="1744" w:type="dxa"/>
            <w:tcMar/>
          </w:tcPr>
          <w:p w:rsidR="000B1426" w:rsidRDefault="000B1426" w14:paraId="0C17E577" w14:textId="77777777">
            <w:r>
              <w:t>-Reg. of video games in UK</w:t>
            </w:r>
          </w:p>
          <w:p w:rsidR="000B1426" w:rsidRDefault="000B1426" w14:paraId="24DDC747" w14:textId="77777777">
            <w:r>
              <w:t>-</w:t>
            </w:r>
            <w:proofErr w:type="spellStart"/>
            <w:r>
              <w:t>Categoristation</w:t>
            </w:r>
            <w:proofErr w:type="spellEnd"/>
            <w:r>
              <w:t xml:space="preserve"> of audience: demographic &amp; psychometric</w:t>
            </w:r>
          </w:p>
          <w:p w:rsidR="000B1426" w:rsidRDefault="000B1426" w14:paraId="2BEA883D" w14:textId="64CCEE45"/>
        </w:tc>
        <w:tc>
          <w:tcPr>
            <w:tcW w:w="1744" w:type="dxa"/>
            <w:tcMar/>
          </w:tcPr>
          <w:p w:rsidR="00AC04D9" w:rsidRDefault="000B1426" w14:paraId="72E49D9B" w14:textId="77777777">
            <w:r>
              <w:t>-How radio use has changed with digital convergence</w:t>
            </w:r>
          </w:p>
          <w:p w:rsidR="00D71E81" w:rsidRDefault="00D71E81" w14:paraId="5F79536A" w14:textId="5D10308F">
            <w:r>
              <w:t>-Mastery of Uses and Gratifications theory</w:t>
            </w:r>
          </w:p>
        </w:tc>
        <w:tc>
          <w:tcPr>
            <w:tcW w:w="1744" w:type="dxa"/>
            <w:tcMar/>
          </w:tcPr>
          <w:p w:rsidR="00AC04D9" w:rsidRDefault="00D71E81" w14:paraId="4C81FFBF" w14:textId="49930505">
            <w:r>
              <w:t>-Competent procedural knowledge of production processes</w:t>
            </w:r>
          </w:p>
        </w:tc>
        <w:tc>
          <w:tcPr>
            <w:tcW w:w="1744" w:type="dxa"/>
            <w:tcMar/>
          </w:tcPr>
          <w:p w:rsidR="00AC04D9" w:rsidRDefault="009317D5" w14:paraId="323D0DFE" w14:textId="15170345">
            <w:r>
              <w:t xml:space="preserve">-Competent procedural knowledge of Photoshop and </w:t>
            </w:r>
            <w:proofErr w:type="spellStart"/>
            <w:r>
              <w:t>Indesign</w:t>
            </w:r>
            <w:proofErr w:type="spellEnd"/>
          </w:p>
        </w:tc>
      </w:tr>
      <w:tr w:rsidR="00AC04D9" w:rsidTr="2B80EDB8" w14:paraId="74ADF14F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335A41" w:rsidP="00335A41" w:rsidRDefault="00335A41" w14:paraId="59F4FD5B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Cultural Capital</w:t>
            </w:r>
          </w:p>
          <w:p w:rsidR="00AC04D9" w:rsidRDefault="00AC04D9" w14:paraId="18969249" w14:textId="77777777">
            <w:pPr>
              <w:rPr>
                <w:b/>
                <w:sz w:val="24"/>
              </w:rPr>
            </w:pPr>
          </w:p>
          <w:p w:rsidR="00AC04D9" w:rsidRDefault="00AC04D9" w14:paraId="6376B7CF" w14:textId="77777777">
            <w:pPr>
              <w:rPr>
                <w:b/>
                <w:sz w:val="24"/>
              </w:rPr>
            </w:pPr>
          </w:p>
          <w:p w:rsidRPr="00AC04D9" w:rsidR="00AC04D9" w:rsidRDefault="00AC04D9" w14:paraId="5C76705E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C04D9" w:rsidP="006549CD" w:rsidRDefault="006549CD" w14:paraId="46C19CC4" w14:textId="0B29B12F">
            <w:r>
              <w:t>-Study of a successful advertising campaign</w:t>
            </w:r>
          </w:p>
        </w:tc>
        <w:tc>
          <w:tcPr>
            <w:tcW w:w="1743" w:type="dxa"/>
            <w:tcMar/>
          </w:tcPr>
          <w:p w:rsidR="00AC04D9" w:rsidRDefault="00080C4E" w14:paraId="0CA7E425" w14:textId="2B6582FC">
            <w:r>
              <w:t>-Case study of Spectre – Bond as an iconic movie franchise</w:t>
            </w:r>
          </w:p>
        </w:tc>
        <w:tc>
          <w:tcPr>
            <w:tcW w:w="1743" w:type="dxa"/>
            <w:tcMar/>
          </w:tcPr>
          <w:p w:rsidR="3AB47747" w:rsidP="3AB47747" w:rsidRDefault="001E03CE" w14:paraId="67A29977" w14:textId="5D025BC7">
            <w:r>
              <w:t>-Study long established mag as well as a less-mainstream product</w:t>
            </w:r>
          </w:p>
        </w:tc>
        <w:tc>
          <w:tcPr>
            <w:tcW w:w="1744" w:type="dxa"/>
            <w:tcMar/>
          </w:tcPr>
          <w:p w:rsidR="00AC04D9" w:rsidRDefault="000B1426" w14:paraId="1FE82A39" w14:textId="48152001">
            <w:r>
              <w:t>-Study of successful global video game franchise</w:t>
            </w:r>
          </w:p>
        </w:tc>
        <w:tc>
          <w:tcPr>
            <w:tcW w:w="1744" w:type="dxa"/>
            <w:tcMar/>
          </w:tcPr>
          <w:p w:rsidR="00AC04D9" w:rsidRDefault="00D71E81" w14:paraId="4D470880" w14:textId="77777777">
            <w:r>
              <w:t>-Study of long-running and successful UK Radio show</w:t>
            </w:r>
          </w:p>
          <w:p w:rsidR="00D71E81" w:rsidRDefault="00D71E81" w14:paraId="28A88AD3" w14:textId="153E89CC">
            <w:r>
              <w:t>-Media theorists</w:t>
            </w:r>
          </w:p>
        </w:tc>
        <w:tc>
          <w:tcPr>
            <w:tcW w:w="1744" w:type="dxa"/>
            <w:tcMar/>
          </w:tcPr>
          <w:p w:rsidR="00AC04D9" w:rsidRDefault="009317D5" w14:paraId="37F71A5A" w14:textId="77777777">
            <w:r>
              <w:t>-Use of industry standard software</w:t>
            </w:r>
          </w:p>
          <w:p w:rsidR="009317D5" w:rsidRDefault="009317D5" w14:paraId="64E28A61" w14:textId="66FD349E">
            <w:r>
              <w:lastRenderedPageBreak/>
              <w:t>-“Real world” production process</w:t>
            </w:r>
          </w:p>
        </w:tc>
        <w:tc>
          <w:tcPr>
            <w:tcW w:w="1744" w:type="dxa"/>
            <w:tcMar/>
          </w:tcPr>
          <w:p w:rsidR="00AC04D9" w:rsidRDefault="009317D5" w14:paraId="61E3A140" w14:textId="7B981FE6">
            <w:r>
              <w:lastRenderedPageBreak/>
              <w:t xml:space="preserve">-Access to high quality resources </w:t>
            </w:r>
            <w:proofErr w:type="spellStart"/>
            <w:r>
              <w:t>inc.</w:t>
            </w:r>
            <w:proofErr w:type="spellEnd"/>
            <w:r>
              <w:t xml:space="preserve"> photo studio, DSLRs etc.</w:t>
            </w:r>
          </w:p>
        </w:tc>
      </w:tr>
      <w:tr w:rsidR="00AC04D9" w:rsidTr="2B80EDB8" w14:paraId="50EAF089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335A41" w:rsidP="2B80EDB8" w:rsidRDefault="00C562E2" w14:paraId="60180D62" w14:textId="6B3934BC">
            <w:pPr>
              <w:rPr>
                <w:b w:val="1"/>
                <w:bCs w:val="1"/>
                <w:sz w:val="24"/>
                <w:szCs w:val="24"/>
              </w:rPr>
            </w:pPr>
            <w:r w:rsidRPr="2B80EDB8" w:rsidR="00C562E2">
              <w:rPr>
                <w:b w:val="1"/>
                <w:bCs w:val="1"/>
                <w:sz w:val="24"/>
                <w:szCs w:val="24"/>
              </w:rPr>
              <w:t>Assessment Point</w:t>
            </w:r>
          </w:p>
          <w:p w:rsidR="3422686A" w:rsidP="2B80EDB8" w:rsidRDefault="3422686A" w14:paraId="79F0724C" w14:textId="078767F5">
            <w:pPr>
              <w:pStyle w:val="Normal"/>
              <w:rPr>
                <w:b w:val="1"/>
                <w:bCs w:val="1"/>
                <w:sz w:val="16"/>
                <w:szCs w:val="16"/>
              </w:rPr>
            </w:pPr>
            <w:r w:rsidRPr="2B80EDB8" w:rsidR="3422686A">
              <w:rPr>
                <w:b w:val="1"/>
                <w:bCs w:val="1"/>
                <w:sz w:val="16"/>
                <w:szCs w:val="16"/>
              </w:rPr>
              <w:t>(</w:t>
            </w:r>
            <w:proofErr w:type="gramStart"/>
            <w:r w:rsidRPr="2B80EDB8" w:rsidR="3422686A">
              <w:rPr>
                <w:b w:val="1"/>
                <w:bCs w:val="1"/>
                <w:sz w:val="16"/>
                <w:szCs w:val="16"/>
              </w:rPr>
              <w:t>the</w:t>
            </w:r>
            <w:proofErr w:type="gramEnd"/>
            <w:r w:rsidRPr="2B80EDB8" w:rsidR="3422686A">
              <w:rPr>
                <w:b w:val="1"/>
                <w:bCs w:val="1"/>
                <w:sz w:val="16"/>
                <w:szCs w:val="16"/>
              </w:rPr>
              <w:t xml:space="preserve"> Set Text Topic Tests will include additional questions to aid review and retrieval of previous content)</w:t>
            </w:r>
          </w:p>
          <w:p w:rsidRPr="00AC04D9" w:rsidR="00AC04D9" w:rsidRDefault="00AC04D9" w14:paraId="5E5E32A3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C04D9" w:rsidRDefault="00AC04D9" w14:paraId="4E9D174A" w14:textId="5EB6796A">
            <w:r w:rsidR="1B44A007">
              <w:rPr/>
              <w:t>-Set Text topic test</w:t>
            </w:r>
          </w:p>
          <w:p w:rsidR="00AC04D9" w:rsidP="57522E23" w:rsidRDefault="00AC04D9" w14:paraId="5EC9873B" w14:textId="46490314">
            <w:pPr>
              <w:pStyle w:val="Normal"/>
            </w:pPr>
            <w:r w:rsidR="1B44A007">
              <w:rPr/>
              <w:t>-Exam style Q – media lang</w:t>
            </w:r>
          </w:p>
        </w:tc>
        <w:tc>
          <w:tcPr>
            <w:tcW w:w="1743" w:type="dxa"/>
            <w:tcMar/>
          </w:tcPr>
          <w:p w:rsidR="00AC04D9" w:rsidRDefault="00AC04D9" w14:paraId="61BCC8EE" w14:textId="2349FAFB">
            <w:r w:rsidR="1B44A007">
              <w:rPr/>
              <w:t>-Set text topic test</w:t>
            </w:r>
          </w:p>
          <w:p w:rsidR="00AC04D9" w:rsidP="57522E23" w:rsidRDefault="00AC04D9" w14:paraId="7455D179" w14:textId="631FCC83">
            <w:pPr>
              <w:pStyle w:val="Normal"/>
            </w:pPr>
            <w:r w:rsidR="1B44A007">
              <w:rPr/>
              <w:t>-Exam style Q - Industry</w:t>
            </w:r>
          </w:p>
        </w:tc>
        <w:tc>
          <w:tcPr>
            <w:tcW w:w="1743" w:type="dxa"/>
            <w:tcMar/>
          </w:tcPr>
          <w:p w:rsidR="3AB47747" w:rsidP="3AB47747" w:rsidRDefault="3AB47747" w14:paraId="0A38129E" w14:textId="45F9EAB4">
            <w:r w:rsidR="1B44A007">
              <w:rPr/>
              <w:t>-Set text topic test</w:t>
            </w:r>
          </w:p>
          <w:p w:rsidR="3AB47747" w:rsidP="57522E23" w:rsidRDefault="3AB47747" w14:paraId="544FD22A" w14:textId="4C43EF3C">
            <w:pPr>
              <w:pStyle w:val="Normal"/>
            </w:pPr>
            <w:r w:rsidR="1B44A007">
              <w:rPr/>
              <w:t>-Exam style Q – representation &amp; unseen text</w:t>
            </w:r>
          </w:p>
        </w:tc>
        <w:tc>
          <w:tcPr>
            <w:tcW w:w="1744" w:type="dxa"/>
            <w:tcMar/>
          </w:tcPr>
          <w:p w:rsidR="00AC04D9" w:rsidRDefault="00AC04D9" w14:paraId="3FEE4717" w14:textId="624D7FAC">
            <w:r w:rsidR="1B44A007">
              <w:rPr/>
              <w:t>-Set text topic test</w:t>
            </w:r>
          </w:p>
          <w:p w:rsidR="00AC04D9" w:rsidP="57522E23" w:rsidRDefault="00AC04D9" w14:paraId="1B521681" w14:textId="3993B782">
            <w:pPr>
              <w:pStyle w:val="Normal"/>
            </w:pPr>
            <w:r w:rsidR="1B44A007">
              <w:rPr/>
              <w:t xml:space="preserve">-Exam style Q – audience </w:t>
            </w:r>
          </w:p>
        </w:tc>
        <w:tc>
          <w:tcPr>
            <w:tcW w:w="1744" w:type="dxa"/>
            <w:tcMar/>
          </w:tcPr>
          <w:p w:rsidR="00AC04D9" w:rsidRDefault="00AC04D9" w14:paraId="4C5267CF" w14:textId="47453218">
            <w:r w:rsidR="1B44A007">
              <w:rPr/>
              <w:t>-Set text topic test</w:t>
            </w:r>
          </w:p>
          <w:p w:rsidR="00AC04D9" w:rsidP="57522E23" w:rsidRDefault="00AC04D9" w14:paraId="37361CF8" w14:textId="2CCDE03B">
            <w:pPr>
              <w:pStyle w:val="Normal"/>
            </w:pPr>
            <w:r w:rsidR="1B44A007">
              <w:rPr/>
              <w:t>-Exam style Q – audience (U&amp;G theory)</w:t>
            </w:r>
          </w:p>
        </w:tc>
        <w:tc>
          <w:tcPr>
            <w:tcW w:w="3582" w:type="dxa"/>
            <w:gridSpan w:val="2"/>
            <w:tcMar/>
          </w:tcPr>
          <w:p w:rsidR="00AC04D9" w:rsidRDefault="00AC04D9" w14:paraId="32022239" w14:textId="143D8A28">
            <w:r w:rsidR="4AEA54F5">
              <w:rPr/>
              <w:t>-Ongoing review and assessment using WJEC marking criteria and set briefs</w:t>
            </w:r>
          </w:p>
        </w:tc>
      </w:tr>
      <w:tr w:rsidR="00AC04D9" w:rsidTr="2B80EDB8" w14:paraId="1DD61E86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335A41" w:rsidP="00335A41" w:rsidRDefault="00335A41" w14:paraId="7C2246EB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  <w:p w:rsidR="00AC04D9" w:rsidRDefault="00AC04D9" w14:paraId="75CCA54A" w14:textId="77777777">
            <w:pPr>
              <w:rPr>
                <w:b/>
                <w:sz w:val="24"/>
              </w:rPr>
            </w:pPr>
          </w:p>
          <w:p w:rsidRPr="00AC04D9" w:rsidR="00AC04D9" w:rsidRDefault="00AC04D9" w14:paraId="46EE0563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C04D9" w:rsidRDefault="006549CD" w14:paraId="68365DA5" w14:textId="77777777">
            <w:r>
              <w:t>-Confidence &amp; communication</w:t>
            </w:r>
          </w:p>
          <w:p w:rsidR="00080C4E" w:rsidRDefault="00080C4E" w14:paraId="34518A65" w14:textId="23F92812">
            <w:r>
              <w:t>-Respect &amp; behaviours for learning</w:t>
            </w:r>
          </w:p>
        </w:tc>
        <w:tc>
          <w:tcPr>
            <w:tcW w:w="1743" w:type="dxa"/>
            <w:tcMar/>
          </w:tcPr>
          <w:p w:rsidR="00AC04D9" w:rsidRDefault="00080C4E" w14:paraId="37371FF4" w14:textId="1F8F77B6">
            <w:r>
              <w:t>-Aspiration and careers</w:t>
            </w:r>
          </w:p>
        </w:tc>
        <w:tc>
          <w:tcPr>
            <w:tcW w:w="1743" w:type="dxa"/>
            <w:tcMar/>
          </w:tcPr>
          <w:p w:rsidR="3AB47747" w:rsidP="3AB47747" w:rsidRDefault="001E03CE" w14:paraId="3626FE92" w14:textId="77777777">
            <w:r>
              <w:t>-Healthy and staying safe</w:t>
            </w:r>
          </w:p>
          <w:p w:rsidR="001E03CE" w:rsidP="3AB47747" w:rsidRDefault="001E03CE" w14:paraId="6031D4DD" w14:textId="1A308E98">
            <w:r>
              <w:t>-Different cultures, equality &amp; diversity</w:t>
            </w:r>
          </w:p>
        </w:tc>
        <w:tc>
          <w:tcPr>
            <w:tcW w:w="1744" w:type="dxa"/>
            <w:tcMar/>
          </w:tcPr>
          <w:p w:rsidR="00AC04D9" w:rsidRDefault="000B1426" w14:paraId="58D1B69F" w14:textId="3670C393">
            <w:r>
              <w:t>-Aspiration and careers</w:t>
            </w:r>
          </w:p>
        </w:tc>
        <w:tc>
          <w:tcPr>
            <w:tcW w:w="1744" w:type="dxa"/>
            <w:tcMar/>
          </w:tcPr>
          <w:p w:rsidR="00AC04D9" w:rsidRDefault="00D71E81" w14:paraId="07D462CD" w14:textId="77777777">
            <w:r>
              <w:t>-Confidence and communication skills</w:t>
            </w:r>
          </w:p>
          <w:p w:rsidR="00D71E81" w:rsidRDefault="00D71E81" w14:paraId="0057C995" w14:textId="1C8E76AB">
            <w:r>
              <w:t>-Behaviours for learning</w:t>
            </w:r>
          </w:p>
        </w:tc>
        <w:tc>
          <w:tcPr>
            <w:tcW w:w="1744" w:type="dxa"/>
            <w:tcMar/>
          </w:tcPr>
          <w:p w:rsidR="00AC04D9" w:rsidRDefault="009317D5" w14:paraId="2FCA8998" w14:textId="77777777">
            <w:r>
              <w:t>-Aspiration and careers</w:t>
            </w:r>
          </w:p>
          <w:p w:rsidR="009317D5" w:rsidRDefault="009317D5" w14:paraId="6F78F81A" w14:textId="77777777">
            <w:r>
              <w:t>-Resilience</w:t>
            </w:r>
          </w:p>
          <w:p w:rsidR="009317D5" w:rsidRDefault="009317D5" w14:paraId="42DD081C" w14:textId="3996D075">
            <w:bookmarkStart w:name="_GoBack" w:id="0"/>
            <w:r>
              <w:t>-Behaviours for learning</w:t>
            </w:r>
            <w:bookmarkEnd w:id="0"/>
          </w:p>
        </w:tc>
        <w:tc>
          <w:tcPr>
            <w:tcW w:w="1744" w:type="dxa"/>
            <w:tcMar/>
          </w:tcPr>
          <w:p w:rsidR="00AC04D9" w:rsidRDefault="009317D5" w14:paraId="27F8D87E" w14:textId="77777777">
            <w:r>
              <w:t>-Aspiration and careers</w:t>
            </w:r>
          </w:p>
          <w:p w:rsidR="009317D5" w:rsidRDefault="009317D5" w14:paraId="714C34F8" w14:textId="77777777">
            <w:r>
              <w:t>-Resilience</w:t>
            </w:r>
          </w:p>
          <w:p w:rsidR="009317D5" w:rsidRDefault="009317D5" w14:paraId="348CEFBE" w14:textId="7523434B">
            <w:r>
              <w:t>-Behaviours for learning</w:t>
            </w:r>
          </w:p>
        </w:tc>
      </w:tr>
      <w:tr w:rsidR="00A04373" w:rsidTr="2B80EDB8" w14:paraId="09270F1A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A04373" w:rsidP="00335A41" w:rsidRDefault="00A04373" w14:paraId="1A3AF55F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Connection to future learning</w:t>
            </w:r>
          </w:p>
          <w:p w:rsidR="00A04373" w:rsidP="00335A41" w:rsidRDefault="00A04373" w14:paraId="60754AFD" w14:textId="1160E82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  <w:p w:rsidR="00A04373" w:rsidP="00335A41" w:rsidRDefault="00A04373" w14:paraId="148C8BA4" w14:textId="77777777">
            <w:pPr>
              <w:rPr>
                <w:b/>
                <w:sz w:val="24"/>
              </w:rPr>
            </w:pPr>
          </w:p>
          <w:p w:rsidR="00A04373" w:rsidP="00335A41" w:rsidRDefault="00A04373" w14:paraId="797BB41A" w14:textId="0ECAC8F8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04373" w:rsidRDefault="00080C4E" w14:paraId="304607F8" w14:textId="77777777">
            <w:r>
              <w:t>-Semiotics underpins all textual analysis</w:t>
            </w:r>
          </w:p>
          <w:p w:rsidR="00080C4E" w:rsidRDefault="00080C4E" w14:paraId="19B94E5F" w14:textId="1F918400">
            <w:r>
              <w:t>-Print terminology developed in magazines</w:t>
            </w:r>
          </w:p>
        </w:tc>
        <w:tc>
          <w:tcPr>
            <w:tcW w:w="1743" w:type="dxa"/>
            <w:tcMar/>
          </w:tcPr>
          <w:p w:rsidR="00A04373" w:rsidRDefault="00080C4E" w14:paraId="75004EFA" w14:textId="2C197900">
            <w:r>
              <w:t>-Industry issues</w:t>
            </w:r>
            <w:r w:rsidR="000B1426">
              <w:t xml:space="preserve"> &amp; digital convergence</w:t>
            </w:r>
            <w:r>
              <w:t xml:space="preserve"> developed in Video Games and Radio</w:t>
            </w:r>
          </w:p>
        </w:tc>
        <w:tc>
          <w:tcPr>
            <w:tcW w:w="1743" w:type="dxa"/>
            <w:tcMar/>
          </w:tcPr>
          <w:p w:rsidR="00A04373" w:rsidP="3AB47747" w:rsidRDefault="001E03CE" w14:paraId="27E2BD11" w14:textId="20C69C66">
            <w:r>
              <w:t>-Constructing representations in response to NEA brief</w:t>
            </w:r>
          </w:p>
        </w:tc>
        <w:tc>
          <w:tcPr>
            <w:tcW w:w="1744" w:type="dxa"/>
            <w:tcMar/>
          </w:tcPr>
          <w:p w:rsidR="00A04373" w:rsidRDefault="000B1426" w14:paraId="5CF2AC9F" w14:textId="77777777">
            <w:r>
              <w:t>- Radio</w:t>
            </w:r>
          </w:p>
          <w:p w:rsidR="000B1426" w:rsidRDefault="000B1426" w14:paraId="407BEC8C" w14:textId="262C982D">
            <w:r>
              <w:t>- NEA: constructing media product to meet audience needs</w:t>
            </w:r>
          </w:p>
        </w:tc>
        <w:tc>
          <w:tcPr>
            <w:tcW w:w="1744" w:type="dxa"/>
            <w:tcMar/>
          </w:tcPr>
          <w:p w:rsidR="00A04373" w:rsidRDefault="00D71E81" w14:paraId="6D2E999D" w14:textId="5C07587D">
            <w:r>
              <w:t>-Application of U&amp;G theory to NEA and year 2 texts</w:t>
            </w:r>
          </w:p>
        </w:tc>
        <w:tc>
          <w:tcPr>
            <w:tcW w:w="1744" w:type="dxa"/>
            <w:tcMar/>
          </w:tcPr>
          <w:p w:rsidR="00A04373" w:rsidRDefault="009317D5" w14:paraId="2FC80550" w14:textId="080C4449">
            <w:r>
              <w:t>-Learning cycle 7</w:t>
            </w:r>
          </w:p>
        </w:tc>
        <w:tc>
          <w:tcPr>
            <w:tcW w:w="1744" w:type="dxa"/>
            <w:tcMar/>
          </w:tcPr>
          <w:p w:rsidR="00A04373" w:rsidRDefault="003E5BC0" w14:paraId="2780897C" w14:textId="2160EABE">
            <w:r>
              <w:t>-Review and revisit NEA end of learning cycle 1 year 11</w:t>
            </w:r>
          </w:p>
        </w:tc>
      </w:tr>
    </w:tbl>
    <w:p w:rsidR="00AC04D9" w:rsidRDefault="00AC04D9" w14:paraId="3A5DADA2" w14:textId="77777777"/>
    <w:sectPr w:rsidR="00AC04D9" w:rsidSect="00C87573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742632"/>
    <w:multiLevelType w:val="hybridMultilevel"/>
    <w:tmpl w:val="0BCE56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E8915FB"/>
    <w:multiLevelType w:val="hybridMultilevel"/>
    <w:tmpl w:val="EB6066C8"/>
    <w:lvl w:ilvl="0" w:tplc="E026C018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80C4E"/>
    <w:rsid w:val="000B1426"/>
    <w:rsid w:val="001E03CE"/>
    <w:rsid w:val="0027456C"/>
    <w:rsid w:val="00335A41"/>
    <w:rsid w:val="00390DCC"/>
    <w:rsid w:val="003E5BC0"/>
    <w:rsid w:val="004C1C7D"/>
    <w:rsid w:val="006549CD"/>
    <w:rsid w:val="0077704C"/>
    <w:rsid w:val="009317D5"/>
    <w:rsid w:val="00A04373"/>
    <w:rsid w:val="00AC04D9"/>
    <w:rsid w:val="00C013D4"/>
    <w:rsid w:val="00C562E2"/>
    <w:rsid w:val="00C87573"/>
    <w:rsid w:val="00D71E81"/>
    <w:rsid w:val="00D878EC"/>
    <w:rsid w:val="00E36656"/>
    <w:rsid w:val="1967DFFE"/>
    <w:rsid w:val="1B44A007"/>
    <w:rsid w:val="2B80EDB8"/>
    <w:rsid w:val="3422686A"/>
    <w:rsid w:val="364B4BF9"/>
    <w:rsid w:val="3AB47747"/>
    <w:rsid w:val="3B1EBD1C"/>
    <w:rsid w:val="3C2DE419"/>
    <w:rsid w:val="3CBA8D7D"/>
    <w:rsid w:val="4AEA54F5"/>
    <w:rsid w:val="4C0F7B7C"/>
    <w:rsid w:val="57522E23"/>
    <w:rsid w:val="5C0C76E9"/>
    <w:rsid w:val="5DAA346A"/>
    <w:rsid w:val="6ADE2C98"/>
    <w:rsid w:val="6DC6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6549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E71B0F-8C7B-4D3E-BFA7-68A462216716}">
  <ds:schemaRefs>
    <ds:schemaRef ds:uri="http://purl.org/dc/dcmitype/"/>
    <ds:schemaRef ds:uri="http://purl.org/dc/elements/1.1/"/>
    <ds:schemaRef ds:uri="http://schemas.microsoft.com/office/2006/metadata/properties"/>
    <ds:schemaRef ds:uri="49801ad6-b6bf-46e4-9c8b-6a1eaa7a48e4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1d94029c-078e-4d87-b17a-65f72f99882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6BC2345-EF77-42A1-A686-59F640866E70}"/>
</file>

<file path=customXml/itemProps3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Mr T Stanier</cp:lastModifiedBy>
  <cp:revision>6</cp:revision>
  <dcterms:created xsi:type="dcterms:W3CDTF">2021-06-16T09:37:00Z</dcterms:created>
  <dcterms:modified xsi:type="dcterms:W3CDTF">2021-08-26T06:10:59Z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