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97AA69" w14:textId="7AA92211" w:rsidR="004C1C7D" w:rsidRPr="00AC04D9" w:rsidRDefault="000D24E3" w:rsidP="00AC04D9">
      <w:pPr>
        <w:jc w:val="center"/>
        <w:rPr>
          <w:b/>
          <w:sz w:val="28"/>
        </w:rPr>
      </w:pPr>
      <w:r>
        <w:rPr>
          <w:b/>
          <w:sz w:val="28"/>
        </w:rPr>
        <w:t>PSHE</w:t>
      </w:r>
      <w:r w:rsidR="00AC04D9" w:rsidRPr="00AC04D9">
        <w:rPr>
          <w:b/>
          <w:sz w:val="28"/>
        </w:rPr>
        <w:t xml:space="preserve"> </w:t>
      </w:r>
      <w:r>
        <w:rPr>
          <w:b/>
          <w:sz w:val="28"/>
        </w:rPr>
        <w:t xml:space="preserve">- </w:t>
      </w:r>
      <w:r w:rsidR="00AC04D9" w:rsidRPr="00AC04D9">
        <w:rPr>
          <w:b/>
          <w:sz w:val="28"/>
        </w:rPr>
        <w:t>Year</w:t>
      </w:r>
      <w:r w:rsidR="002A515B">
        <w:rPr>
          <w:b/>
          <w:sz w:val="28"/>
        </w:rPr>
        <w:t xml:space="preserve"> 8</w:t>
      </w:r>
      <w:r>
        <w:rPr>
          <w:b/>
          <w:sz w:val="28"/>
        </w:rPr>
        <w:t xml:space="preserve"> - </w:t>
      </w:r>
      <w:r w:rsidR="00AC04D9" w:rsidRPr="00AC04D9">
        <w:rPr>
          <w:b/>
          <w:sz w:val="28"/>
        </w:rPr>
        <w:t>Curriculum Overview</w:t>
      </w:r>
    </w:p>
    <w:tbl>
      <w:tblPr>
        <w:tblStyle w:val="TableGrid"/>
        <w:tblW w:w="13948" w:type="dxa"/>
        <w:tblLook w:val="04A0" w:firstRow="1" w:lastRow="0" w:firstColumn="1" w:lastColumn="0" w:noHBand="0" w:noVBand="1"/>
      </w:tblPr>
      <w:tblGrid>
        <w:gridCol w:w="1736"/>
        <w:gridCol w:w="1803"/>
        <w:gridCol w:w="1901"/>
        <w:gridCol w:w="2068"/>
        <w:gridCol w:w="1975"/>
        <w:gridCol w:w="2278"/>
        <w:gridCol w:w="2187"/>
      </w:tblGrid>
      <w:tr w:rsidR="00335A41" w:rsidRPr="00AC04D9" w14:paraId="2C9589AE" w14:textId="77777777" w:rsidTr="000D24E3">
        <w:tc>
          <w:tcPr>
            <w:tcW w:w="1736" w:type="dxa"/>
            <w:shd w:val="clear" w:color="auto" w:fill="BFBFBF" w:themeFill="background1" w:themeFillShade="BF"/>
          </w:tcPr>
          <w:p w14:paraId="39556DBD" w14:textId="77777777" w:rsidR="00335A41" w:rsidRPr="00AC04D9" w:rsidRDefault="00335A41" w:rsidP="00AC04D9">
            <w:pPr>
              <w:jc w:val="center"/>
              <w:rPr>
                <w:b/>
                <w:sz w:val="24"/>
              </w:rPr>
            </w:pPr>
          </w:p>
        </w:tc>
        <w:tc>
          <w:tcPr>
            <w:tcW w:w="3704" w:type="dxa"/>
            <w:gridSpan w:val="2"/>
            <w:shd w:val="clear" w:color="auto" w:fill="BFBFBF" w:themeFill="background1" w:themeFillShade="BF"/>
          </w:tcPr>
          <w:p w14:paraId="6912F66F" w14:textId="1490348E" w:rsidR="00335A41" w:rsidRPr="00335A41" w:rsidRDefault="00335A41" w:rsidP="00335A41">
            <w:pPr>
              <w:jc w:val="center"/>
              <w:rPr>
                <w:b/>
                <w:sz w:val="24"/>
              </w:rPr>
            </w:pPr>
            <w:r>
              <w:rPr>
                <w:b/>
                <w:sz w:val="24"/>
              </w:rPr>
              <w:t xml:space="preserve">Autumn </w:t>
            </w:r>
          </w:p>
        </w:tc>
        <w:tc>
          <w:tcPr>
            <w:tcW w:w="4043" w:type="dxa"/>
            <w:gridSpan w:val="2"/>
            <w:shd w:val="clear" w:color="auto" w:fill="BFBFBF" w:themeFill="background1" w:themeFillShade="BF"/>
          </w:tcPr>
          <w:p w14:paraId="55ABB456" w14:textId="72B1C5AF" w:rsidR="00335A41" w:rsidRPr="00AC04D9" w:rsidRDefault="00335A41" w:rsidP="00335A41">
            <w:pPr>
              <w:jc w:val="center"/>
              <w:rPr>
                <w:b/>
                <w:sz w:val="24"/>
              </w:rPr>
            </w:pPr>
            <w:r>
              <w:rPr>
                <w:b/>
                <w:sz w:val="24"/>
              </w:rPr>
              <w:t xml:space="preserve">Spring </w:t>
            </w:r>
          </w:p>
        </w:tc>
        <w:tc>
          <w:tcPr>
            <w:tcW w:w="4465" w:type="dxa"/>
            <w:gridSpan w:val="2"/>
            <w:shd w:val="clear" w:color="auto" w:fill="BFBFBF" w:themeFill="background1" w:themeFillShade="BF"/>
          </w:tcPr>
          <w:p w14:paraId="19C16D94" w14:textId="0969E648" w:rsidR="00335A41" w:rsidRPr="00AC04D9" w:rsidRDefault="00335A41" w:rsidP="00335A41">
            <w:pPr>
              <w:jc w:val="center"/>
              <w:rPr>
                <w:b/>
                <w:sz w:val="24"/>
              </w:rPr>
            </w:pPr>
            <w:r>
              <w:rPr>
                <w:b/>
                <w:sz w:val="24"/>
              </w:rPr>
              <w:t>Summer</w:t>
            </w:r>
          </w:p>
        </w:tc>
      </w:tr>
      <w:tr w:rsidR="000D24E3" w:rsidRPr="00AC04D9" w14:paraId="28D0CA4F" w14:textId="77777777" w:rsidTr="000D24E3">
        <w:tc>
          <w:tcPr>
            <w:tcW w:w="1736" w:type="dxa"/>
            <w:shd w:val="clear" w:color="auto" w:fill="BFBFBF" w:themeFill="background1" w:themeFillShade="BF"/>
          </w:tcPr>
          <w:p w14:paraId="3A7154D6" w14:textId="77777777" w:rsidR="000D24E3" w:rsidRPr="00AC04D9" w:rsidRDefault="000D24E3" w:rsidP="00AC04D9">
            <w:pPr>
              <w:jc w:val="center"/>
              <w:rPr>
                <w:b/>
                <w:sz w:val="24"/>
              </w:rPr>
            </w:pPr>
          </w:p>
        </w:tc>
        <w:tc>
          <w:tcPr>
            <w:tcW w:w="1803" w:type="dxa"/>
            <w:shd w:val="clear" w:color="auto" w:fill="BFBFBF" w:themeFill="background1" w:themeFillShade="BF"/>
          </w:tcPr>
          <w:p w14:paraId="17E16736" w14:textId="77777777" w:rsidR="000D24E3" w:rsidRPr="000D24E3" w:rsidRDefault="000D24E3" w:rsidP="00AC04D9">
            <w:pPr>
              <w:jc w:val="center"/>
              <w:rPr>
                <w:b/>
              </w:rPr>
            </w:pPr>
            <w:r w:rsidRPr="000D24E3">
              <w:rPr>
                <w:b/>
              </w:rPr>
              <w:t>Learning Cycle 1</w:t>
            </w:r>
          </w:p>
        </w:tc>
        <w:tc>
          <w:tcPr>
            <w:tcW w:w="1901" w:type="dxa"/>
            <w:shd w:val="clear" w:color="auto" w:fill="BFBFBF" w:themeFill="background1" w:themeFillShade="BF"/>
          </w:tcPr>
          <w:p w14:paraId="20CCCB67" w14:textId="011B2C55" w:rsidR="000D24E3" w:rsidRPr="000D24E3" w:rsidRDefault="000D24E3" w:rsidP="3AB47747">
            <w:pPr>
              <w:jc w:val="center"/>
              <w:rPr>
                <w:b/>
                <w:bCs/>
                <w:szCs w:val="24"/>
              </w:rPr>
            </w:pPr>
            <w:r w:rsidRPr="000D24E3">
              <w:rPr>
                <w:b/>
                <w:bCs/>
                <w:szCs w:val="24"/>
              </w:rPr>
              <w:t>Learning Cycle 2</w:t>
            </w:r>
          </w:p>
        </w:tc>
        <w:tc>
          <w:tcPr>
            <w:tcW w:w="2068" w:type="dxa"/>
            <w:shd w:val="clear" w:color="auto" w:fill="BFBFBF" w:themeFill="background1" w:themeFillShade="BF"/>
          </w:tcPr>
          <w:p w14:paraId="514FAB01" w14:textId="15F0ACEE" w:rsidR="000D24E3" w:rsidRPr="000D24E3" w:rsidRDefault="000D24E3" w:rsidP="000D24E3">
            <w:pPr>
              <w:jc w:val="center"/>
              <w:rPr>
                <w:b/>
              </w:rPr>
            </w:pPr>
            <w:r w:rsidRPr="000D24E3">
              <w:rPr>
                <w:b/>
              </w:rPr>
              <w:t xml:space="preserve">Learning Cycle </w:t>
            </w:r>
            <w:r>
              <w:rPr>
                <w:b/>
              </w:rPr>
              <w:t>3</w:t>
            </w:r>
          </w:p>
        </w:tc>
        <w:tc>
          <w:tcPr>
            <w:tcW w:w="1975" w:type="dxa"/>
            <w:shd w:val="clear" w:color="auto" w:fill="BFBFBF" w:themeFill="background1" w:themeFillShade="BF"/>
          </w:tcPr>
          <w:p w14:paraId="786031EE" w14:textId="6A43B2AA" w:rsidR="000D24E3" w:rsidRPr="000D24E3" w:rsidRDefault="000D24E3" w:rsidP="000D24E3">
            <w:pPr>
              <w:jc w:val="center"/>
              <w:rPr>
                <w:b/>
              </w:rPr>
            </w:pPr>
            <w:r w:rsidRPr="000D24E3">
              <w:rPr>
                <w:b/>
              </w:rPr>
              <w:t xml:space="preserve">Learning Cycle </w:t>
            </w:r>
            <w:r>
              <w:rPr>
                <w:b/>
              </w:rPr>
              <w:t>4</w:t>
            </w:r>
          </w:p>
        </w:tc>
        <w:tc>
          <w:tcPr>
            <w:tcW w:w="2278" w:type="dxa"/>
            <w:shd w:val="clear" w:color="auto" w:fill="BFBFBF" w:themeFill="background1" w:themeFillShade="BF"/>
          </w:tcPr>
          <w:p w14:paraId="1D687F3C" w14:textId="6093A103" w:rsidR="000D24E3" w:rsidRPr="000D24E3" w:rsidRDefault="000D24E3" w:rsidP="000D24E3">
            <w:pPr>
              <w:jc w:val="center"/>
              <w:rPr>
                <w:b/>
              </w:rPr>
            </w:pPr>
            <w:r w:rsidRPr="000D24E3">
              <w:rPr>
                <w:b/>
              </w:rPr>
              <w:t xml:space="preserve">Learning Cycle </w:t>
            </w:r>
            <w:r>
              <w:rPr>
                <w:b/>
              </w:rPr>
              <w:t>5</w:t>
            </w:r>
          </w:p>
        </w:tc>
        <w:tc>
          <w:tcPr>
            <w:tcW w:w="2187" w:type="dxa"/>
            <w:shd w:val="clear" w:color="auto" w:fill="BFBFBF" w:themeFill="background1" w:themeFillShade="BF"/>
          </w:tcPr>
          <w:p w14:paraId="4CE5D95E" w14:textId="58EB42F1" w:rsidR="000D24E3" w:rsidRPr="000D24E3" w:rsidRDefault="000D24E3" w:rsidP="000D24E3">
            <w:pPr>
              <w:jc w:val="center"/>
              <w:rPr>
                <w:b/>
              </w:rPr>
            </w:pPr>
            <w:r w:rsidRPr="000D24E3">
              <w:rPr>
                <w:b/>
              </w:rPr>
              <w:t xml:space="preserve">Learning Cycle </w:t>
            </w:r>
            <w:r>
              <w:rPr>
                <w:b/>
              </w:rPr>
              <w:t>6</w:t>
            </w:r>
          </w:p>
        </w:tc>
      </w:tr>
      <w:tr w:rsidR="00C1358A" w14:paraId="7F7BB83E" w14:textId="77777777" w:rsidTr="002E6C0D">
        <w:tc>
          <w:tcPr>
            <w:tcW w:w="1736" w:type="dxa"/>
            <w:shd w:val="clear" w:color="auto" w:fill="BFBFBF" w:themeFill="background1" w:themeFillShade="BF"/>
          </w:tcPr>
          <w:p w14:paraId="6CEE0666" w14:textId="77777777" w:rsidR="00C1358A" w:rsidRPr="00AC04D9" w:rsidRDefault="00C1358A">
            <w:pPr>
              <w:rPr>
                <w:b/>
                <w:sz w:val="24"/>
              </w:rPr>
            </w:pPr>
            <w:r w:rsidRPr="00AC04D9">
              <w:rPr>
                <w:b/>
                <w:sz w:val="24"/>
              </w:rPr>
              <w:t xml:space="preserve">Topic </w:t>
            </w:r>
          </w:p>
          <w:p w14:paraId="02785EC2" w14:textId="77777777" w:rsidR="00C1358A" w:rsidRPr="00AC04D9" w:rsidRDefault="00C1358A">
            <w:pPr>
              <w:rPr>
                <w:b/>
                <w:sz w:val="24"/>
              </w:rPr>
            </w:pPr>
          </w:p>
        </w:tc>
        <w:tc>
          <w:tcPr>
            <w:tcW w:w="3704" w:type="dxa"/>
            <w:gridSpan w:val="2"/>
            <w:shd w:val="clear" w:color="auto" w:fill="FFF2CC" w:themeFill="accent4" w:themeFillTint="33"/>
          </w:tcPr>
          <w:p w14:paraId="1463465F" w14:textId="7E797C8F" w:rsidR="00C1358A" w:rsidRPr="001E7971" w:rsidRDefault="00C1358A" w:rsidP="002A515B">
            <w:pPr>
              <w:jc w:val="center"/>
              <w:rPr>
                <w:sz w:val="20"/>
              </w:rPr>
            </w:pPr>
            <w:r w:rsidRPr="002A51DD">
              <w:rPr>
                <w:color w:val="00B050"/>
                <w:sz w:val="20"/>
              </w:rPr>
              <w:t>Relationships</w:t>
            </w:r>
            <w:r>
              <w:rPr>
                <w:color w:val="00B050"/>
                <w:sz w:val="20"/>
              </w:rPr>
              <w:t>:</w:t>
            </w:r>
            <w:r w:rsidRPr="001E7971">
              <w:rPr>
                <w:sz w:val="20"/>
              </w:rPr>
              <w:t xml:space="preserve"> </w:t>
            </w:r>
            <w:r>
              <w:rPr>
                <w:sz w:val="20"/>
              </w:rPr>
              <w:t>Sexual Education</w:t>
            </w:r>
            <w:r w:rsidRPr="001E7971">
              <w:rPr>
                <w:sz w:val="20"/>
              </w:rPr>
              <w:t xml:space="preserve"> (RSHE)</w:t>
            </w:r>
          </w:p>
        </w:tc>
        <w:tc>
          <w:tcPr>
            <w:tcW w:w="2068" w:type="dxa"/>
            <w:shd w:val="clear" w:color="auto" w:fill="FFF2CC" w:themeFill="accent4" w:themeFillTint="33"/>
          </w:tcPr>
          <w:p w14:paraId="2C9EC497" w14:textId="643D9DC5" w:rsidR="00C1358A" w:rsidRPr="001E7971" w:rsidRDefault="00C1358A" w:rsidP="002A515B">
            <w:pPr>
              <w:jc w:val="center"/>
              <w:rPr>
                <w:sz w:val="20"/>
              </w:rPr>
            </w:pPr>
            <w:r w:rsidRPr="002A51DD">
              <w:rPr>
                <w:color w:val="00B0F0"/>
                <w:sz w:val="20"/>
              </w:rPr>
              <w:t xml:space="preserve">Health &amp; Wellbeing: </w:t>
            </w:r>
            <w:r>
              <w:rPr>
                <w:sz w:val="20"/>
              </w:rPr>
              <w:t>Healthy Lifestyles</w:t>
            </w:r>
          </w:p>
        </w:tc>
        <w:tc>
          <w:tcPr>
            <w:tcW w:w="1975" w:type="dxa"/>
            <w:shd w:val="clear" w:color="auto" w:fill="FFF2CC" w:themeFill="accent4" w:themeFillTint="33"/>
          </w:tcPr>
          <w:p w14:paraId="61E89837" w14:textId="42220D35" w:rsidR="00C1358A" w:rsidRPr="001E7971" w:rsidRDefault="00C1358A" w:rsidP="002A515B">
            <w:pPr>
              <w:jc w:val="center"/>
              <w:rPr>
                <w:sz w:val="20"/>
              </w:rPr>
            </w:pPr>
            <w:r w:rsidRPr="002A51DD">
              <w:rPr>
                <w:color w:val="7030A0"/>
                <w:sz w:val="20"/>
              </w:rPr>
              <w:t xml:space="preserve">Living in the Wider World: </w:t>
            </w:r>
            <w:r>
              <w:rPr>
                <w:sz w:val="20"/>
              </w:rPr>
              <w:t>Equality</w:t>
            </w:r>
          </w:p>
        </w:tc>
        <w:tc>
          <w:tcPr>
            <w:tcW w:w="2278" w:type="dxa"/>
            <w:shd w:val="clear" w:color="auto" w:fill="FFF2CC" w:themeFill="accent4" w:themeFillTint="33"/>
          </w:tcPr>
          <w:p w14:paraId="33245B23" w14:textId="6A0AB194" w:rsidR="00C1358A" w:rsidRPr="001E7971" w:rsidRDefault="00C1358A" w:rsidP="000D24E3">
            <w:pPr>
              <w:jc w:val="center"/>
              <w:rPr>
                <w:sz w:val="20"/>
              </w:rPr>
            </w:pPr>
            <w:r w:rsidRPr="002A51DD">
              <w:rPr>
                <w:color w:val="7030A0"/>
                <w:sz w:val="20"/>
              </w:rPr>
              <w:t xml:space="preserve">Living in the Wider World: </w:t>
            </w:r>
            <w:r>
              <w:rPr>
                <w:sz w:val="20"/>
              </w:rPr>
              <w:t>Careers Education</w:t>
            </w:r>
          </w:p>
        </w:tc>
        <w:tc>
          <w:tcPr>
            <w:tcW w:w="2187" w:type="dxa"/>
            <w:shd w:val="clear" w:color="auto" w:fill="FFF2CC" w:themeFill="accent4" w:themeFillTint="33"/>
          </w:tcPr>
          <w:p w14:paraId="14C90970" w14:textId="09182609" w:rsidR="00C1358A" w:rsidRPr="001E7971" w:rsidRDefault="00C1358A" w:rsidP="002A515B">
            <w:pPr>
              <w:jc w:val="center"/>
              <w:rPr>
                <w:sz w:val="20"/>
              </w:rPr>
            </w:pPr>
            <w:r w:rsidRPr="002A51DD">
              <w:rPr>
                <w:color w:val="00B050"/>
                <w:sz w:val="20"/>
              </w:rPr>
              <w:t xml:space="preserve">Relationships: </w:t>
            </w:r>
            <w:r>
              <w:rPr>
                <w:sz w:val="20"/>
              </w:rPr>
              <w:t>Families, Relationships and Parenting (RSHE)</w:t>
            </w:r>
          </w:p>
        </w:tc>
      </w:tr>
      <w:tr w:rsidR="00744569" w14:paraId="1ADD905F" w14:textId="77777777" w:rsidTr="00254579">
        <w:tc>
          <w:tcPr>
            <w:tcW w:w="1736" w:type="dxa"/>
            <w:shd w:val="clear" w:color="auto" w:fill="BFBFBF" w:themeFill="background1" w:themeFillShade="BF"/>
          </w:tcPr>
          <w:p w14:paraId="7AF764A9" w14:textId="63753127" w:rsidR="00744569" w:rsidRDefault="00744569" w:rsidP="0077704C">
            <w:pPr>
              <w:rPr>
                <w:b/>
                <w:sz w:val="24"/>
              </w:rPr>
            </w:pPr>
            <w:r>
              <w:rPr>
                <w:b/>
                <w:sz w:val="24"/>
              </w:rPr>
              <w:t xml:space="preserve">Critical Prior Knowledge </w:t>
            </w:r>
          </w:p>
        </w:tc>
        <w:tc>
          <w:tcPr>
            <w:tcW w:w="3704" w:type="dxa"/>
            <w:gridSpan w:val="2"/>
          </w:tcPr>
          <w:p w14:paraId="632BE15B" w14:textId="77777777" w:rsidR="00744569" w:rsidRDefault="00744569">
            <w:pPr>
              <w:rPr>
                <w:sz w:val="18"/>
              </w:rPr>
            </w:pPr>
            <w:r>
              <w:rPr>
                <w:sz w:val="18"/>
              </w:rPr>
              <w:t>- Key terms: gender, stereotypes</w:t>
            </w:r>
          </w:p>
          <w:p w14:paraId="33D788A0" w14:textId="2571407E" w:rsidR="00744569" w:rsidRDefault="00744569" w:rsidP="3AB47747">
            <w:r>
              <w:rPr>
                <w:sz w:val="18"/>
              </w:rPr>
              <w:t>- That not all relationships are traditional</w:t>
            </w:r>
          </w:p>
        </w:tc>
        <w:tc>
          <w:tcPr>
            <w:tcW w:w="2068" w:type="dxa"/>
          </w:tcPr>
          <w:p w14:paraId="3E9B208A" w14:textId="7CB7B9C5" w:rsidR="00744569" w:rsidRPr="00A26179" w:rsidRDefault="00A26179">
            <w:pPr>
              <w:rPr>
                <w:sz w:val="18"/>
              </w:rPr>
            </w:pPr>
            <w:r w:rsidRPr="00A26179">
              <w:rPr>
                <w:sz w:val="18"/>
              </w:rPr>
              <w:t>- An understanding that diet and exercise can affect your health both positively and negatively</w:t>
            </w:r>
          </w:p>
        </w:tc>
        <w:tc>
          <w:tcPr>
            <w:tcW w:w="1975" w:type="dxa"/>
          </w:tcPr>
          <w:p w14:paraId="603C1DEE" w14:textId="0E1A5985" w:rsidR="00744569" w:rsidRDefault="00A26179" w:rsidP="00A26179">
            <w:r w:rsidRPr="00A26179">
              <w:rPr>
                <w:sz w:val="18"/>
              </w:rPr>
              <w:t>- An understanding that living conditions vary across the world</w:t>
            </w:r>
          </w:p>
        </w:tc>
        <w:tc>
          <w:tcPr>
            <w:tcW w:w="2278" w:type="dxa"/>
            <w:vMerge w:val="restart"/>
          </w:tcPr>
          <w:p w14:paraId="6DA5F89D" w14:textId="77777777" w:rsidR="00744569" w:rsidRPr="00744569" w:rsidRDefault="00744569">
            <w:pPr>
              <w:rPr>
                <w:sz w:val="18"/>
              </w:rPr>
            </w:pPr>
          </w:p>
          <w:p w14:paraId="08C19073" w14:textId="1C1F64C8" w:rsidR="00744569" w:rsidRPr="00744569" w:rsidRDefault="00744569">
            <w:pPr>
              <w:rPr>
                <w:sz w:val="18"/>
              </w:rPr>
            </w:pPr>
          </w:p>
          <w:p w14:paraId="7B6A0D8A" w14:textId="2E9672E0" w:rsidR="00744569" w:rsidRPr="00744569" w:rsidRDefault="00744569">
            <w:pPr>
              <w:rPr>
                <w:sz w:val="18"/>
              </w:rPr>
            </w:pPr>
          </w:p>
          <w:p w14:paraId="5CC1CC12" w14:textId="11BEC06F" w:rsidR="00744569" w:rsidRPr="00744569" w:rsidRDefault="00744569">
            <w:pPr>
              <w:rPr>
                <w:sz w:val="18"/>
              </w:rPr>
            </w:pPr>
          </w:p>
          <w:p w14:paraId="5DE91965" w14:textId="77777777" w:rsidR="00744569" w:rsidRPr="00744569" w:rsidRDefault="00744569">
            <w:pPr>
              <w:rPr>
                <w:sz w:val="18"/>
              </w:rPr>
            </w:pPr>
          </w:p>
          <w:p w14:paraId="7D551E75" w14:textId="04CF348B" w:rsidR="00744569" w:rsidRPr="00744569" w:rsidRDefault="00744569" w:rsidP="00744569">
            <w:pPr>
              <w:jc w:val="center"/>
              <w:rPr>
                <w:sz w:val="18"/>
              </w:rPr>
            </w:pPr>
            <w:r w:rsidRPr="00744569">
              <w:rPr>
                <w:sz w:val="18"/>
              </w:rPr>
              <w:t>Detailed in the Careers Curriculum Overview</w:t>
            </w:r>
          </w:p>
        </w:tc>
        <w:tc>
          <w:tcPr>
            <w:tcW w:w="2187" w:type="dxa"/>
          </w:tcPr>
          <w:p w14:paraId="457E5707" w14:textId="77777777" w:rsidR="00744569" w:rsidRPr="00744569" w:rsidRDefault="00744569">
            <w:pPr>
              <w:rPr>
                <w:sz w:val="18"/>
              </w:rPr>
            </w:pPr>
          </w:p>
        </w:tc>
      </w:tr>
      <w:tr w:rsidR="00744569" w14:paraId="1FDC97C4" w14:textId="77777777" w:rsidTr="006C4719">
        <w:trPr>
          <w:trHeight w:val="3764"/>
        </w:trPr>
        <w:tc>
          <w:tcPr>
            <w:tcW w:w="1736" w:type="dxa"/>
            <w:shd w:val="clear" w:color="auto" w:fill="BFBFBF" w:themeFill="background1" w:themeFillShade="BF"/>
          </w:tcPr>
          <w:p w14:paraId="48582952" w14:textId="54A7711C" w:rsidR="00744569" w:rsidRDefault="00744569">
            <w:pPr>
              <w:rPr>
                <w:b/>
                <w:sz w:val="24"/>
              </w:rPr>
            </w:pPr>
            <w:r>
              <w:rPr>
                <w:b/>
                <w:sz w:val="24"/>
              </w:rPr>
              <w:t>Overall Intent</w:t>
            </w:r>
          </w:p>
          <w:p w14:paraId="7935FFEF" w14:textId="4C33BBC1" w:rsidR="00744569" w:rsidRDefault="00744569">
            <w:pPr>
              <w:rPr>
                <w:b/>
                <w:sz w:val="24"/>
              </w:rPr>
            </w:pPr>
            <w:r>
              <w:rPr>
                <w:b/>
                <w:sz w:val="24"/>
              </w:rPr>
              <w:t>(Big ideas and key concepts)</w:t>
            </w:r>
          </w:p>
          <w:p w14:paraId="27A8692A" w14:textId="77777777" w:rsidR="00744569" w:rsidRPr="00AC04D9" w:rsidRDefault="00744569">
            <w:pPr>
              <w:rPr>
                <w:b/>
                <w:sz w:val="24"/>
              </w:rPr>
            </w:pPr>
          </w:p>
        </w:tc>
        <w:tc>
          <w:tcPr>
            <w:tcW w:w="3704" w:type="dxa"/>
            <w:gridSpan w:val="2"/>
          </w:tcPr>
          <w:p w14:paraId="512E76B3" w14:textId="77777777" w:rsidR="00744569" w:rsidRPr="002A51DD" w:rsidRDefault="00744569">
            <w:pPr>
              <w:rPr>
                <w:sz w:val="18"/>
              </w:rPr>
            </w:pPr>
            <w:r w:rsidRPr="002A51DD">
              <w:rPr>
                <w:sz w:val="18"/>
              </w:rPr>
              <w:t>We want pupils to be able to understand not only their own choices and relationships, but also those of people around them and how these may be very different. We also need our pupils to begin to understand how to keep themselves and others safe in relationships, including those developed online.</w:t>
            </w:r>
          </w:p>
          <w:p w14:paraId="07C50790" w14:textId="69249CCA" w:rsidR="00744569" w:rsidRDefault="00744569" w:rsidP="3AB47747"/>
        </w:tc>
        <w:tc>
          <w:tcPr>
            <w:tcW w:w="2068" w:type="dxa"/>
          </w:tcPr>
          <w:p w14:paraId="2B355E1F" w14:textId="5B6DF22E" w:rsidR="00744569" w:rsidRDefault="00A26179">
            <w:r w:rsidRPr="00A26179">
              <w:rPr>
                <w:sz w:val="18"/>
              </w:rPr>
              <w:t>In a world where junk food is widely accessible and advertised, and home entertainment and communication devices are prominent, it is essential that we explore with our pupils the importance of what constitutes a ‘healthy’ lifestyle and champion the benefits.</w:t>
            </w:r>
          </w:p>
        </w:tc>
        <w:tc>
          <w:tcPr>
            <w:tcW w:w="1975" w:type="dxa"/>
          </w:tcPr>
          <w:p w14:paraId="39689451" w14:textId="47ABDD04" w:rsidR="00A26179" w:rsidRPr="00A26179" w:rsidRDefault="00A26179">
            <w:pPr>
              <w:rPr>
                <w:sz w:val="18"/>
              </w:rPr>
            </w:pPr>
            <w:r w:rsidRPr="00A26179">
              <w:rPr>
                <w:sz w:val="18"/>
              </w:rPr>
              <w:t>We want our pupils to be able to draw their own conclusions on the refugee situation, and understand how the press can warp our understanding due to bias. We also wish our pupils to develop their empathy and understand the difficulties faced in other parts of the world.</w:t>
            </w:r>
          </w:p>
        </w:tc>
        <w:tc>
          <w:tcPr>
            <w:tcW w:w="2278" w:type="dxa"/>
            <w:vMerge/>
          </w:tcPr>
          <w:p w14:paraId="7C0EC515" w14:textId="77777777" w:rsidR="00744569" w:rsidRPr="00744569" w:rsidRDefault="00744569">
            <w:pPr>
              <w:rPr>
                <w:sz w:val="18"/>
              </w:rPr>
            </w:pPr>
          </w:p>
        </w:tc>
        <w:tc>
          <w:tcPr>
            <w:tcW w:w="2187" w:type="dxa"/>
          </w:tcPr>
          <w:p w14:paraId="20216445" w14:textId="77777777" w:rsidR="00744569" w:rsidRPr="00744569" w:rsidRDefault="00744569" w:rsidP="00744569">
            <w:pPr>
              <w:jc w:val="center"/>
              <w:rPr>
                <w:sz w:val="18"/>
              </w:rPr>
            </w:pPr>
            <w:r w:rsidRPr="00744569">
              <w:rPr>
                <w:sz w:val="18"/>
              </w:rPr>
              <w:t>To be updated</w:t>
            </w:r>
          </w:p>
          <w:p w14:paraId="3C107B8A" w14:textId="77777777" w:rsidR="00744569" w:rsidRPr="00744569" w:rsidRDefault="00744569" w:rsidP="00744569">
            <w:pPr>
              <w:jc w:val="center"/>
              <w:rPr>
                <w:sz w:val="18"/>
              </w:rPr>
            </w:pPr>
          </w:p>
          <w:p w14:paraId="5F603A1E" w14:textId="5ABE2288" w:rsidR="00744569" w:rsidRPr="00744569" w:rsidRDefault="00744569" w:rsidP="00744569">
            <w:pPr>
              <w:jc w:val="center"/>
              <w:rPr>
                <w:sz w:val="18"/>
              </w:rPr>
            </w:pPr>
            <w:r w:rsidRPr="00744569">
              <w:rPr>
                <w:sz w:val="18"/>
              </w:rPr>
              <w:t xml:space="preserve">Unit currently being </w:t>
            </w:r>
            <w:r w:rsidRPr="00744569">
              <w:rPr>
                <w:sz w:val="18"/>
              </w:rPr>
              <w:t>written</w:t>
            </w:r>
            <w:r w:rsidRPr="00744569">
              <w:rPr>
                <w:sz w:val="18"/>
              </w:rPr>
              <w:t xml:space="preserve"> to reflect statutory requirements.</w:t>
            </w:r>
          </w:p>
          <w:p w14:paraId="5DABB8C7" w14:textId="77777777" w:rsidR="00744569" w:rsidRPr="00744569" w:rsidRDefault="00744569">
            <w:pPr>
              <w:rPr>
                <w:sz w:val="18"/>
              </w:rPr>
            </w:pPr>
          </w:p>
        </w:tc>
      </w:tr>
      <w:tr w:rsidR="00744569" w14:paraId="6B4E8750" w14:textId="77777777" w:rsidTr="00FE23B8">
        <w:tc>
          <w:tcPr>
            <w:tcW w:w="1736" w:type="dxa"/>
            <w:shd w:val="clear" w:color="auto" w:fill="BFBFBF" w:themeFill="background1" w:themeFillShade="BF"/>
          </w:tcPr>
          <w:p w14:paraId="2A5BAD25" w14:textId="3BB2963B" w:rsidR="00744569" w:rsidRDefault="00744569">
            <w:pPr>
              <w:rPr>
                <w:b/>
                <w:sz w:val="24"/>
              </w:rPr>
            </w:pPr>
            <w:r>
              <w:rPr>
                <w:b/>
                <w:sz w:val="24"/>
              </w:rPr>
              <w:t>Essential</w:t>
            </w:r>
          </w:p>
          <w:p w14:paraId="6CB6FC23" w14:textId="4D3A260E" w:rsidR="00744569" w:rsidRDefault="00744569">
            <w:pPr>
              <w:rPr>
                <w:b/>
                <w:sz w:val="24"/>
              </w:rPr>
            </w:pPr>
            <w:r>
              <w:rPr>
                <w:b/>
                <w:sz w:val="24"/>
              </w:rPr>
              <w:t xml:space="preserve">Knowledge milestones </w:t>
            </w:r>
          </w:p>
          <w:p w14:paraId="4AD2D202" w14:textId="21DD49B9" w:rsidR="00744569" w:rsidRDefault="00744569">
            <w:pPr>
              <w:rPr>
                <w:b/>
                <w:sz w:val="24"/>
              </w:rPr>
            </w:pPr>
            <w:r>
              <w:rPr>
                <w:b/>
                <w:sz w:val="24"/>
              </w:rPr>
              <w:t>(What students must master)</w:t>
            </w:r>
          </w:p>
          <w:p w14:paraId="42F3C4EC" w14:textId="77777777" w:rsidR="00744569" w:rsidRDefault="00744569">
            <w:pPr>
              <w:rPr>
                <w:b/>
                <w:sz w:val="24"/>
              </w:rPr>
            </w:pPr>
          </w:p>
          <w:p w14:paraId="1CD67577" w14:textId="77777777" w:rsidR="00744569" w:rsidRPr="00AC04D9" w:rsidRDefault="00744569">
            <w:pPr>
              <w:rPr>
                <w:b/>
                <w:sz w:val="24"/>
              </w:rPr>
            </w:pPr>
          </w:p>
        </w:tc>
        <w:tc>
          <w:tcPr>
            <w:tcW w:w="3704" w:type="dxa"/>
            <w:gridSpan w:val="2"/>
          </w:tcPr>
          <w:p w14:paraId="7642D495" w14:textId="77777777" w:rsidR="00744569" w:rsidRPr="00C1358A" w:rsidRDefault="00744569">
            <w:pPr>
              <w:rPr>
                <w:sz w:val="18"/>
                <w:szCs w:val="18"/>
              </w:rPr>
            </w:pPr>
            <w:r w:rsidRPr="00C1358A">
              <w:rPr>
                <w:sz w:val="18"/>
                <w:szCs w:val="18"/>
              </w:rPr>
              <w:t>To understand:</w:t>
            </w:r>
          </w:p>
          <w:p w14:paraId="7CE24166" w14:textId="77777777" w:rsidR="00744569" w:rsidRPr="00C1358A" w:rsidRDefault="00744569">
            <w:pPr>
              <w:rPr>
                <w:sz w:val="18"/>
                <w:szCs w:val="18"/>
              </w:rPr>
            </w:pPr>
            <w:r w:rsidRPr="00C1358A">
              <w:rPr>
                <w:sz w:val="18"/>
                <w:szCs w:val="18"/>
              </w:rPr>
              <w:t xml:space="preserve">- </w:t>
            </w:r>
            <w:r w:rsidRPr="00C1358A">
              <w:rPr>
                <w:sz w:val="18"/>
                <w:szCs w:val="18"/>
              </w:rPr>
              <w:t>the difference between sex and gender</w:t>
            </w:r>
          </w:p>
          <w:p w14:paraId="0EF3EE34" w14:textId="77777777" w:rsidR="00744569" w:rsidRPr="00C1358A" w:rsidRDefault="00744569">
            <w:pPr>
              <w:rPr>
                <w:sz w:val="18"/>
                <w:szCs w:val="18"/>
              </w:rPr>
            </w:pPr>
            <w:r w:rsidRPr="00C1358A">
              <w:rPr>
                <w:sz w:val="18"/>
                <w:szCs w:val="18"/>
              </w:rPr>
              <w:t>-</w:t>
            </w:r>
            <w:r w:rsidRPr="00C1358A">
              <w:rPr>
                <w:sz w:val="18"/>
                <w:szCs w:val="18"/>
              </w:rPr>
              <w:t xml:space="preserve"> how gender stereotypes are changing</w:t>
            </w:r>
          </w:p>
          <w:p w14:paraId="3F05F604" w14:textId="77777777" w:rsidR="00744569" w:rsidRPr="00C1358A" w:rsidRDefault="00744569">
            <w:pPr>
              <w:rPr>
                <w:sz w:val="18"/>
                <w:szCs w:val="18"/>
              </w:rPr>
            </w:pPr>
            <w:r w:rsidRPr="00C1358A">
              <w:rPr>
                <w:sz w:val="18"/>
                <w:szCs w:val="18"/>
              </w:rPr>
              <w:t xml:space="preserve">- </w:t>
            </w:r>
            <w:r w:rsidRPr="00C1358A">
              <w:rPr>
                <w:sz w:val="18"/>
                <w:szCs w:val="18"/>
              </w:rPr>
              <w:t xml:space="preserve">the </w:t>
            </w:r>
            <w:r w:rsidRPr="00C1358A">
              <w:rPr>
                <w:sz w:val="18"/>
                <w:szCs w:val="18"/>
              </w:rPr>
              <w:t>spectrum of sexual orientations</w:t>
            </w:r>
          </w:p>
          <w:p w14:paraId="62BBC8F9" w14:textId="77777777" w:rsidR="00744569" w:rsidRPr="00C1358A" w:rsidRDefault="00744569">
            <w:pPr>
              <w:rPr>
                <w:sz w:val="18"/>
                <w:szCs w:val="18"/>
              </w:rPr>
            </w:pPr>
            <w:r w:rsidRPr="00C1358A">
              <w:rPr>
                <w:sz w:val="18"/>
                <w:szCs w:val="18"/>
              </w:rPr>
              <w:t xml:space="preserve">- </w:t>
            </w:r>
            <w:r w:rsidRPr="00C1358A">
              <w:rPr>
                <w:sz w:val="18"/>
                <w:szCs w:val="18"/>
              </w:rPr>
              <w:t>our own values around intimate relationships</w:t>
            </w:r>
          </w:p>
          <w:p w14:paraId="5919EA46" w14:textId="77777777" w:rsidR="00744569" w:rsidRPr="00C1358A" w:rsidRDefault="00744569">
            <w:pPr>
              <w:rPr>
                <w:sz w:val="18"/>
                <w:szCs w:val="18"/>
              </w:rPr>
            </w:pPr>
            <w:r w:rsidRPr="00C1358A">
              <w:rPr>
                <w:sz w:val="18"/>
                <w:szCs w:val="18"/>
              </w:rPr>
              <w:t xml:space="preserve">- </w:t>
            </w:r>
            <w:r w:rsidRPr="00C1358A">
              <w:rPr>
                <w:sz w:val="18"/>
                <w:szCs w:val="18"/>
              </w:rPr>
              <w:t>when a relationship can be improved with effective communication or when the relationship is no-longer healthy and should be ended</w:t>
            </w:r>
          </w:p>
          <w:p w14:paraId="523D55E5" w14:textId="77777777" w:rsidR="00744569" w:rsidRPr="00C1358A" w:rsidRDefault="00744569">
            <w:pPr>
              <w:rPr>
                <w:sz w:val="18"/>
                <w:szCs w:val="18"/>
              </w:rPr>
            </w:pPr>
            <w:r w:rsidRPr="00C1358A">
              <w:rPr>
                <w:sz w:val="18"/>
                <w:szCs w:val="18"/>
              </w:rPr>
              <w:t xml:space="preserve">- </w:t>
            </w:r>
            <w:r w:rsidRPr="00C1358A">
              <w:rPr>
                <w:sz w:val="18"/>
                <w:szCs w:val="18"/>
              </w:rPr>
              <w:t xml:space="preserve">the meaning of the word consent in the context of a relationship </w:t>
            </w:r>
          </w:p>
          <w:p w14:paraId="16152390" w14:textId="77777777" w:rsidR="00744569" w:rsidRPr="00C1358A" w:rsidRDefault="00744569">
            <w:pPr>
              <w:rPr>
                <w:sz w:val="18"/>
                <w:szCs w:val="18"/>
              </w:rPr>
            </w:pPr>
            <w:r w:rsidRPr="00C1358A">
              <w:rPr>
                <w:sz w:val="18"/>
                <w:szCs w:val="18"/>
              </w:rPr>
              <w:t>-</w:t>
            </w:r>
            <w:r w:rsidRPr="00C1358A">
              <w:rPr>
                <w:sz w:val="18"/>
                <w:szCs w:val="18"/>
              </w:rPr>
              <w:t xml:space="preserve"> where consent has or has not been given</w:t>
            </w:r>
          </w:p>
          <w:p w14:paraId="4401F7F8" w14:textId="77777777" w:rsidR="00744569" w:rsidRPr="00C1358A" w:rsidRDefault="00744569">
            <w:pPr>
              <w:rPr>
                <w:sz w:val="18"/>
                <w:szCs w:val="18"/>
              </w:rPr>
            </w:pPr>
            <w:r w:rsidRPr="00C1358A">
              <w:rPr>
                <w:sz w:val="18"/>
                <w:szCs w:val="18"/>
              </w:rPr>
              <w:lastRenderedPageBreak/>
              <w:t xml:space="preserve">- </w:t>
            </w:r>
            <w:r w:rsidRPr="00C1358A">
              <w:rPr>
                <w:sz w:val="18"/>
                <w:szCs w:val="18"/>
              </w:rPr>
              <w:t>the dangers of sexting and whether sexting case studies are committing criminal offenses or not</w:t>
            </w:r>
          </w:p>
          <w:p w14:paraId="1A92C8D3" w14:textId="77777777" w:rsidR="00744569" w:rsidRPr="00C1358A" w:rsidRDefault="00744569">
            <w:pPr>
              <w:rPr>
                <w:sz w:val="18"/>
                <w:szCs w:val="18"/>
              </w:rPr>
            </w:pPr>
            <w:r w:rsidRPr="00C1358A">
              <w:rPr>
                <w:sz w:val="18"/>
                <w:szCs w:val="18"/>
              </w:rPr>
              <w:t xml:space="preserve">- </w:t>
            </w:r>
            <w:r w:rsidRPr="00C1358A">
              <w:rPr>
                <w:sz w:val="18"/>
                <w:szCs w:val="18"/>
              </w:rPr>
              <w:t>the warning signs of CSE and what we can</w:t>
            </w:r>
            <w:r w:rsidRPr="00C1358A">
              <w:rPr>
                <w:sz w:val="18"/>
                <w:szCs w:val="18"/>
              </w:rPr>
              <w:t xml:space="preserve"> do if we suspect a case of CSE</w:t>
            </w:r>
          </w:p>
          <w:p w14:paraId="0C2F176E" w14:textId="77777777" w:rsidR="00744569" w:rsidRPr="00C1358A" w:rsidRDefault="00744569">
            <w:pPr>
              <w:rPr>
                <w:sz w:val="18"/>
                <w:szCs w:val="18"/>
              </w:rPr>
            </w:pPr>
            <w:r w:rsidRPr="00C1358A">
              <w:rPr>
                <w:sz w:val="18"/>
                <w:szCs w:val="18"/>
              </w:rPr>
              <w:t xml:space="preserve">- </w:t>
            </w:r>
            <w:r w:rsidRPr="00C1358A">
              <w:rPr>
                <w:sz w:val="18"/>
                <w:szCs w:val="18"/>
              </w:rPr>
              <w:t>the different ways an online groom</w:t>
            </w:r>
            <w:r w:rsidRPr="00C1358A">
              <w:rPr>
                <w:sz w:val="18"/>
                <w:szCs w:val="18"/>
              </w:rPr>
              <w:t>er will try to exploit someone</w:t>
            </w:r>
          </w:p>
          <w:p w14:paraId="0DA7A343" w14:textId="05A28319" w:rsidR="00744569" w:rsidRDefault="00744569" w:rsidP="3AB47747">
            <w:r w:rsidRPr="00C1358A">
              <w:rPr>
                <w:sz w:val="18"/>
                <w:szCs w:val="18"/>
              </w:rPr>
              <w:t xml:space="preserve">- </w:t>
            </w:r>
            <w:r w:rsidRPr="00C1358A">
              <w:rPr>
                <w:sz w:val="18"/>
                <w:szCs w:val="18"/>
              </w:rPr>
              <w:t xml:space="preserve">the warning signs </w:t>
            </w:r>
            <w:r w:rsidRPr="00C1358A">
              <w:rPr>
                <w:sz w:val="18"/>
                <w:szCs w:val="18"/>
              </w:rPr>
              <w:t xml:space="preserve">of online grooming </w:t>
            </w:r>
            <w:r w:rsidRPr="00C1358A">
              <w:rPr>
                <w:sz w:val="18"/>
                <w:szCs w:val="18"/>
              </w:rPr>
              <w:t>are and how an online groomer might act to pers</w:t>
            </w:r>
            <w:r w:rsidRPr="00C1358A">
              <w:rPr>
                <w:sz w:val="18"/>
                <w:szCs w:val="18"/>
              </w:rPr>
              <w:t>uade you he/she is someone else</w:t>
            </w:r>
          </w:p>
        </w:tc>
        <w:tc>
          <w:tcPr>
            <w:tcW w:w="2068" w:type="dxa"/>
          </w:tcPr>
          <w:p w14:paraId="0058ACEE" w14:textId="77777777" w:rsidR="00744569" w:rsidRPr="008314F8" w:rsidRDefault="008314F8">
            <w:pPr>
              <w:rPr>
                <w:sz w:val="18"/>
              </w:rPr>
            </w:pPr>
            <w:r w:rsidRPr="008314F8">
              <w:rPr>
                <w:sz w:val="18"/>
              </w:rPr>
              <w:lastRenderedPageBreak/>
              <w:t>To understand:</w:t>
            </w:r>
          </w:p>
          <w:p w14:paraId="5166D2C0" w14:textId="77777777" w:rsidR="008314F8" w:rsidRDefault="008314F8">
            <w:pPr>
              <w:rPr>
                <w:sz w:val="18"/>
              </w:rPr>
            </w:pPr>
            <w:r>
              <w:rPr>
                <w:sz w:val="18"/>
              </w:rPr>
              <w:t>-</w:t>
            </w:r>
            <w:r w:rsidRPr="008314F8">
              <w:rPr>
                <w:sz w:val="18"/>
              </w:rPr>
              <w:t xml:space="preserve"> the term ‘healthy lifestyle’ and plan an</w:t>
            </w:r>
            <w:r>
              <w:rPr>
                <w:sz w:val="18"/>
              </w:rPr>
              <w:t xml:space="preserve"> individual healthy living plan</w:t>
            </w:r>
          </w:p>
          <w:p w14:paraId="604BB7AF" w14:textId="77777777" w:rsidR="008314F8" w:rsidRPr="008314F8" w:rsidRDefault="008314F8" w:rsidP="008314F8">
            <w:pPr>
              <w:rPr>
                <w:sz w:val="18"/>
                <w:szCs w:val="18"/>
              </w:rPr>
            </w:pPr>
            <w:r>
              <w:rPr>
                <w:sz w:val="18"/>
              </w:rPr>
              <w:t xml:space="preserve">- </w:t>
            </w:r>
            <w:proofErr w:type="gramStart"/>
            <w:r w:rsidRPr="008314F8">
              <w:rPr>
                <w:sz w:val="18"/>
                <w:szCs w:val="18"/>
              </w:rPr>
              <w:t>how</w:t>
            </w:r>
            <w:proofErr w:type="gramEnd"/>
            <w:r w:rsidRPr="008314F8">
              <w:rPr>
                <w:sz w:val="18"/>
                <w:szCs w:val="18"/>
              </w:rPr>
              <w:t xml:space="preserve"> to </w:t>
            </w:r>
            <w:r w:rsidRPr="008314F8">
              <w:rPr>
                <w:sz w:val="18"/>
                <w:szCs w:val="18"/>
              </w:rPr>
              <w:t xml:space="preserve">foods from different </w:t>
            </w:r>
            <w:r w:rsidRPr="008314F8">
              <w:rPr>
                <w:sz w:val="18"/>
                <w:szCs w:val="18"/>
              </w:rPr>
              <w:t xml:space="preserve">food </w:t>
            </w:r>
            <w:r w:rsidRPr="008314F8">
              <w:rPr>
                <w:sz w:val="18"/>
                <w:szCs w:val="18"/>
              </w:rPr>
              <w:t>groups, their benefits and their ideal proportions in your diet.</w:t>
            </w:r>
          </w:p>
          <w:p w14:paraId="2BEA883D" w14:textId="4E6EDCCD" w:rsidR="008314F8" w:rsidRDefault="008314F8" w:rsidP="008314F8">
            <w:r w:rsidRPr="008314F8">
              <w:rPr>
                <w:sz w:val="18"/>
                <w:szCs w:val="18"/>
              </w:rPr>
              <w:t xml:space="preserve">- </w:t>
            </w:r>
            <w:proofErr w:type="gramStart"/>
            <w:r w:rsidRPr="008314F8">
              <w:rPr>
                <w:sz w:val="18"/>
                <w:szCs w:val="18"/>
              </w:rPr>
              <w:t>how</w:t>
            </w:r>
            <w:proofErr w:type="gramEnd"/>
            <w:r w:rsidRPr="008314F8">
              <w:rPr>
                <w:sz w:val="18"/>
                <w:szCs w:val="18"/>
              </w:rPr>
              <w:t xml:space="preserve"> </w:t>
            </w:r>
            <w:r w:rsidRPr="008314F8">
              <w:rPr>
                <w:sz w:val="18"/>
                <w:szCs w:val="18"/>
              </w:rPr>
              <w:t xml:space="preserve">different exercises can help us maintain a </w:t>
            </w:r>
            <w:r w:rsidRPr="008314F8">
              <w:rPr>
                <w:sz w:val="18"/>
                <w:szCs w:val="18"/>
              </w:rPr>
              <w:lastRenderedPageBreak/>
              <w:t>healthy weight, improve our fitness and help our hearts stay healthy.</w:t>
            </w:r>
          </w:p>
        </w:tc>
        <w:tc>
          <w:tcPr>
            <w:tcW w:w="1975" w:type="dxa"/>
          </w:tcPr>
          <w:p w14:paraId="546578FD" w14:textId="77777777" w:rsidR="00744569" w:rsidRPr="008314F8" w:rsidRDefault="008314F8">
            <w:pPr>
              <w:rPr>
                <w:sz w:val="18"/>
              </w:rPr>
            </w:pPr>
            <w:r w:rsidRPr="008314F8">
              <w:rPr>
                <w:sz w:val="18"/>
              </w:rPr>
              <w:lastRenderedPageBreak/>
              <w:t>To understand:</w:t>
            </w:r>
          </w:p>
          <w:p w14:paraId="032DDFF3" w14:textId="77777777" w:rsidR="008314F8" w:rsidRPr="008314F8" w:rsidRDefault="008314F8" w:rsidP="008314F8">
            <w:pPr>
              <w:rPr>
                <w:sz w:val="18"/>
              </w:rPr>
            </w:pPr>
            <w:r w:rsidRPr="008314F8">
              <w:rPr>
                <w:sz w:val="18"/>
              </w:rPr>
              <w:t>- what it means to be a refugee</w:t>
            </w:r>
          </w:p>
          <w:p w14:paraId="078CCCFB" w14:textId="77777777" w:rsidR="008314F8" w:rsidRDefault="008314F8" w:rsidP="008314F8">
            <w:pPr>
              <w:rPr>
                <w:sz w:val="18"/>
              </w:rPr>
            </w:pPr>
            <w:r w:rsidRPr="008314F8">
              <w:rPr>
                <w:sz w:val="18"/>
              </w:rPr>
              <w:t xml:space="preserve">- </w:t>
            </w:r>
            <w:r w:rsidRPr="008314F8">
              <w:rPr>
                <w:sz w:val="18"/>
              </w:rPr>
              <w:t>why refugees may flee their homes</w:t>
            </w:r>
          </w:p>
          <w:p w14:paraId="5F79536A" w14:textId="4823C7D4" w:rsidR="008314F8" w:rsidRDefault="008314F8" w:rsidP="008314F8">
            <w:r>
              <w:rPr>
                <w:sz w:val="18"/>
              </w:rPr>
              <w:t xml:space="preserve">- how to empathise with </w:t>
            </w:r>
            <w:r w:rsidRPr="008314F8">
              <w:rPr>
                <w:sz w:val="18"/>
                <w:szCs w:val="18"/>
              </w:rPr>
              <w:t xml:space="preserve">the </w:t>
            </w:r>
            <w:r w:rsidRPr="008314F8">
              <w:rPr>
                <w:sz w:val="18"/>
                <w:szCs w:val="18"/>
              </w:rPr>
              <w:t xml:space="preserve">plight of refugees and to be </w:t>
            </w:r>
            <w:r>
              <w:rPr>
                <w:sz w:val="18"/>
                <w:szCs w:val="18"/>
              </w:rPr>
              <w:t>able to explain how we can help</w:t>
            </w:r>
          </w:p>
        </w:tc>
        <w:tc>
          <w:tcPr>
            <w:tcW w:w="2278" w:type="dxa"/>
            <w:vMerge/>
          </w:tcPr>
          <w:p w14:paraId="4C81FFBF" w14:textId="77777777" w:rsidR="00744569" w:rsidRDefault="00744569"/>
        </w:tc>
        <w:tc>
          <w:tcPr>
            <w:tcW w:w="2187" w:type="dxa"/>
          </w:tcPr>
          <w:p w14:paraId="323D0DFE" w14:textId="77777777" w:rsidR="00744569" w:rsidRDefault="00744569"/>
        </w:tc>
      </w:tr>
      <w:tr w:rsidR="00744569" w14:paraId="74ADF14F" w14:textId="77777777" w:rsidTr="009A1C27">
        <w:tc>
          <w:tcPr>
            <w:tcW w:w="1736" w:type="dxa"/>
            <w:shd w:val="clear" w:color="auto" w:fill="BFBFBF" w:themeFill="background1" w:themeFillShade="BF"/>
          </w:tcPr>
          <w:p w14:paraId="59F4FD5B" w14:textId="77777777" w:rsidR="00744569" w:rsidRDefault="00744569" w:rsidP="00335A41">
            <w:pPr>
              <w:rPr>
                <w:b/>
                <w:sz w:val="24"/>
              </w:rPr>
            </w:pPr>
            <w:r>
              <w:rPr>
                <w:b/>
                <w:sz w:val="24"/>
              </w:rPr>
              <w:t>Cultural Capital</w:t>
            </w:r>
          </w:p>
          <w:p w14:paraId="18969249" w14:textId="77777777" w:rsidR="00744569" w:rsidRDefault="00744569">
            <w:pPr>
              <w:rPr>
                <w:b/>
                <w:sz w:val="24"/>
              </w:rPr>
            </w:pPr>
          </w:p>
          <w:p w14:paraId="6376B7CF" w14:textId="77777777" w:rsidR="00744569" w:rsidRDefault="00744569">
            <w:pPr>
              <w:rPr>
                <w:b/>
                <w:sz w:val="24"/>
              </w:rPr>
            </w:pPr>
          </w:p>
          <w:p w14:paraId="5C76705E" w14:textId="77777777" w:rsidR="00744569" w:rsidRPr="00AC04D9" w:rsidRDefault="00744569">
            <w:pPr>
              <w:rPr>
                <w:b/>
                <w:sz w:val="24"/>
              </w:rPr>
            </w:pPr>
          </w:p>
        </w:tc>
        <w:tc>
          <w:tcPr>
            <w:tcW w:w="3704" w:type="dxa"/>
            <w:gridSpan w:val="2"/>
          </w:tcPr>
          <w:p w14:paraId="437AC1DC" w14:textId="77777777" w:rsidR="00744569" w:rsidRPr="00C1358A" w:rsidRDefault="00744569">
            <w:pPr>
              <w:rPr>
                <w:sz w:val="18"/>
              </w:rPr>
            </w:pPr>
            <w:r>
              <w:rPr>
                <w:sz w:val="18"/>
              </w:rPr>
              <w:t xml:space="preserve">- </w:t>
            </w:r>
            <w:r w:rsidRPr="00C1358A">
              <w:rPr>
                <w:sz w:val="18"/>
              </w:rPr>
              <w:t>Different personal preferences</w:t>
            </w:r>
          </w:p>
          <w:p w14:paraId="67A29977" w14:textId="576BFE0C" w:rsidR="00744569" w:rsidRDefault="00744569" w:rsidP="3AB47747">
            <w:r>
              <w:rPr>
                <w:sz w:val="18"/>
              </w:rPr>
              <w:t xml:space="preserve">- </w:t>
            </w:r>
            <w:r w:rsidRPr="00C1358A">
              <w:rPr>
                <w:sz w:val="18"/>
              </w:rPr>
              <w:t>Real life examples</w:t>
            </w:r>
          </w:p>
        </w:tc>
        <w:tc>
          <w:tcPr>
            <w:tcW w:w="2068" w:type="dxa"/>
          </w:tcPr>
          <w:p w14:paraId="1FE82A39" w14:textId="77777777" w:rsidR="00744569" w:rsidRDefault="00744569"/>
        </w:tc>
        <w:tc>
          <w:tcPr>
            <w:tcW w:w="1975" w:type="dxa"/>
          </w:tcPr>
          <w:p w14:paraId="28A88AD3" w14:textId="77777777" w:rsidR="00744569" w:rsidRDefault="00744569"/>
        </w:tc>
        <w:tc>
          <w:tcPr>
            <w:tcW w:w="2278" w:type="dxa"/>
            <w:vMerge/>
          </w:tcPr>
          <w:p w14:paraId="64E28A61" w14:textId="77777777" w:rsidR="00744569" w:rsidRDefault="00744569"/>
        </w:tc>
        <w:tc>
          <w:tcPr>
            <w:tcW w:w="2187" w:type="dxa"/>
          </w:tcPr>
          <w:p w14:paraId="61E3A140" w14:textId="77777777" w:rsidR="00744569" w:rsidRDefault="00744569"/>
        </w:tc>
      </w:tr>
      <w:tr w:rsidR="00744569" w14:paraId="50EAF089" w14:textId="77777777" w:rsidTr="0059368D">
        <w:tc>
          <w:tcPr>
            <w:tcW w:w="1736" w:type="dxa"/>
            <w:shd w:val="clear" w:color="auto" w:fill="BFBFBF" w:themeFill="background1" w:themeFillShade="BF"/>
          </w:tcPr>
          <w:p w14:paraId="60180D62" w14:textId="77777777" w:rsidR="00744569" w:rsidRDefault="00744569" w:rsidP="00335A41">
            <w:pPr>
              <w:rPr>
                <w:b/>
                <w:sz w:val="24"/>
              </w:rPr>
            </w:pPr>
            <w:r>
              <w:rPr>
                <w:b/>
                <w:sz w:val="24"/>
              </w:rPr>
              <w:t xml:space="preserve">Mode of Retrieval </w:t>
            </w:r>
          </w:p>
          <w:p w14:paraId="5E5E32A3" w14:textId="77777777" w:rsidR="00744569" w:rsidRPr="00AC04D9" w:rsidRDefault="00744569">
            <w:pPr>
              <w:rPr>
                <w:b/>
                <w:sz w:val="24"/>
              </w:rPr>
            </w:pPr>
          </w:p>
        </w:tc>
        <w:tc>
          <w:tcPr>
            <w:tcW w:w="3704" w:type="dxa"/>
            <w:gridSpan w:val="2"/>
          </w:tcPr>
          <w:p w14:paraId="0CA68486" w14:textId="77777777" w:rsidR="00744569" w:rsidRPr="006C284C" w:rsidRDefault="00744569" w:rsidP="00C1358A">
            <w:pPr>
              <w:rPr>
                <w:sz w:val="18"/>
              </w:rPr>
            </w:pPr>
            <w:r>
              <w:rPr>
                <w:sz w:val="18"/>
              </w:rPr>
              <w:t xml:space="preserve">- </w:t>
            </w:r>
            <w:r w:rsidRPr="006C284C">
              <w:rPr>
                <w:sz w:val="18"/>
              </w:rPr>
              <w:t>Discussion</w:t>
            </w:r>
          </w:p>
          <w:p w14:paraId="6B36C8AB" w14:textId="77777777" w:rsidR="00744569" w:rsidRDefault="00744569" w:rsidP="00C1358A">
            <w:pPr>
              <w:rPr>
                <w:sz w:val="18"/>
              </w:rPr>
            </w:pPr>
            <w:r w:rsidRPr="006C284C">
              <w:rPr>
                <w:sz w:val="18"/>
              </w:rPr>
              <w:t>- Exit Card questions</w:t>
            </w:r>
          </w:p>
          <w:p w14:paraId="2FBD269B" w14:textId="77777777" w:rsidR="00744569" w:rsidRDefault="00744569" w:rsidP="00C1358A">
            <w:pPr>
              <w:rPr>
                <w:sz w:val="18"/>
              </w:rPr>
            </w:pPr>
            <w:r>
              <w:rPr>
                <w:sz w:val="18"/>
              </w:rPr>
              <w:t>- Comprehension</w:t>
            </w:r>
          </w:p>
          <w:p w14:paraId="544FD22A" w14:textId="067EE419" w:rsidR="00744569" w:rsidRDefault="00744569" w:rsidP="3AB47747">
            <w:r>
              <w:rPr>
                <w:sz w:val="18"/>
              </w:rPr>
              <w:t>- Mindmapping</w:t>
            </w:r>
          </w:p>
        </w:tc>
        <w:tc>
          <w:tcPr>
            <w:tcW w:w="2068" w:type="dxa"/>
          </w:tcPr>
          <w:p w14:paraId="059DA04C" w14:textId="77777777" w:rsidR="008314F8" w:rsidRPr="006C284C" w:rsidRDefault="008314F8" w:rsidP="008314F8">
            <w:pPr>
              <w:rPr>
                <w:sz w:val="18"/>
              </w:rPr>
            </w:pPr>
            <w:r w:rsidRPr="006C284C">
              <w:rPr>
                <w:sz w:val="18"/>
              </w:rPr>
              <w:t>Discussion</w:t>
            </w:r>
          </w:p>
          <w:p w14:paraId="0B1B3EE2" w14:textId="77777777" w:rsidR="008314F8" w:rsidRDefault="008314F8" w:rsidP="008314F8">
            <w:pPr>
              <w:rPr>
                <w:sz w:val="18"/>
              </w:rPr>
            </w:pPr>
            <w:r w:rsidRPr="006C284C">
              <w:rPr>
                <w:sz w:val="18"/>
              </w:rPr>
              <w:t>- Exit Card questions</w:t>
            </w:r>
          </w:p>
          <w:p w14:paraId="2F480B37" w14:textId="77777777" w:rsidR="008314F8" w:rsidRDefault="008314F8" w:rsidP="008314F8">
            <w:pPr>
              <w:rPr>
                <w:sz w:val="18"/>
              </w:rPr>
            </w:pPr>
            <w:r>
              <w:rPr>
                <w:sz w:val="18"/>
              </w:rPr>
              <w:t>- Comprehension</w:t>
            </w:r>
          </w:p>
          <w:p w14:paraId="1B521681" w14:textId="79E30FC6" w:rsidR="00744569" w:rsidRDefault="008314F8" w:rsidP="008314F8">
            <w:r>
              <w:rPr>
                <w:sz w:val="18"/>
              </w:rPr>
              <w:t>- Mindmapping</w:t>
            </w:r>
          </w:p>
        </w:tc>
        <w:tc>
          <w:tcPr>
            <w:tcW w:w="1975" w:type="dxa"/>
          </w:tcPr>
          <w:p w14:paraId="16E1141F" w14:textId="77777777" w:rsidR="008314F8" w:rsidRPr="006C284C" w:rsidRDefault="008314F8" w:rsidP="008314F8">
            <w:pPr>
              <w:rPr>
                <w:sz w:val="18"/>
              </w:rPr>
            </w:pPr>
            <w:r w:rsidRPr="006C284C">
              <w:rPr>
                <w:sz w:val="18"/>
              </w:rPr>
              <w:t>Discussion</w:t>
            </w:r>
          </w:p>
          <w:p w14:paraId="53CDA009" w14:textId="77777777" w:rsidR="008314F8" w:rsidRDefault="008314F8" w:rsidP="008314F8">
            <w:pPr>
              <w:rPr>
                <w:sz w:val="18"/>
              </w:rPr>
            </w:pPr>
            <w:r w:rsidRPr="006C284C">
              <w:rPr>
                <w:sz w:val="18"/>
              </w:rPr>
              <w:t>- Exit Card questions</w:t>
            </w:r>
          </w:p>
          <w:p w14:paraId="12814AA5" w14:textId="77777777" w:rsidR="008314F8" w:rsidRDefault="008314F8" w:rsidP="008314F8">
            <w:pPr>
              <w:rPr>
                <w:sz w:val="18"/>
              </w:rPr>
            </w:pPr>
            <w:r>
              <w:rPr>
                <w:sz w:val="18"/>
              </w:rPr>
              <w:t>- Comprehension</w:t>
            </w:r>
          </w:p>
          <w:p w14:paraId="37361CF8" w14:textId="05195976" w:rsidR="00744569" w:rsidRDefault="008314F8" w:rsidP="008314F8">
            <w:r>
              <w:rPr>
                <w:sz w:val="18"/>
              </w:rPr>
              <w:t>- Mindmapping</w:t>
            </w:r>
          </w:p>
        </w:tc>
        <w:tc>
          <w:tcPr>
            <w:tcW w:w="2278" w:type="dxa"/>
            <w:vMerge/>
          </w:tcPr>
          <w:p w14:paraId="32022239" w14:textId="77777777" w:rsidR="00744569" w:rsidRDefault="00744569"/>
        </w:tc>
        <w:tc>
          <w:tcPr>
            <w:tcW w:w="2187" w:type="dxa"/>
          </w:tcPr>
          <w:p w14:paraId="16E7AD2A" w14:textId="77777777" w:rsidR="00744569" w:rsidRDefault="00744569"/>
        </w:tc>
      </w:tr>
      <w:tr w:rsidR="00744569" w14:paraId="1DD61E86" w14:textId="77777777" w:rsidTr="00670EFD">
        <w:tc>
          <w:tcPr>
            <w:tcW w:w="1736" w:type="dxa"/>
            <w:shd w:val="clear" w:color="auto" w:fill="BFBFBF" w:themeFill="background1" w:themeFillShade="BF"/>
          </w:tcPr>
          <w:p w14:paraId="7C2246EB" w14:textId="77777777" w:rsidR="00744569" w:rsidRDefault="00744569" w:rsidP="00335A41">
            <w:pPr>
              <w:rPr>
                <w:b/>
                <w:sz w:val="24"/>
              </w:rPr>
            </w:pPr>
            <w:r>
              <w:rPr>
                <w:b/>
                <w:sz w:val="24"/>
              </w:rPr>
              <w:t>ECC Student Characteristics</w:t>
            </w:r>
          </w:p>
          <w:p w14:paraId="75CCA54A" w14:textId="77777777" w:rsidR="00744569" w:rsidRDefault="00744569">
            <w:pPr>
              <w:rPr>
                <w:b/>
                <w:sz w:val="24"/>
              </w:rPr>
            </w:pPr>
          </w:p>
          <w:p w14:paraId="46EE0563" w14:textId="77777777" w:rsidR="00744569" w:rsidRPr="00AC04D9" w:rsidRDefault="00744569">
            <w:pPr>
              <w:rPr>
                <w:b/>
                <w:sz w:val="24"/>
              </w:rPr>
            </w:pPr>
          </w:p>
        </w:tc>
        <w:tc>
          <w:tcPr>
            <w:tcW w:w="3704" w:type="dxa"/>
            <w:gridSpan w:val="2"/>
          </w:tcPr>
          <w:p w14:paraId="451E05C0" w14:textId="77777777" w:rsidR="00744569" w:rsidRDefault="00744569" w:rsidP="00C1358A">
            <w:pPr>
              <w:rPr>
                <w:sz w:val="18"/>
              </w:rPr>
            </w:pPr>
            <w:r>
              <w:rPr>
                <w:sz w:val="18"/>
              </w:rPr>
              <w:t xml:space="preserve">- </w:t>
            </w:r>
            <w:r w:rsidRPr="006C284C">
              <w:rPr>
                <w:sz w:val="18"/>
              </w:rPr>
              <w:t xml:space="preserve">Knowing how to be </w:t>
            </w:r>
            <w:r>
              <w:rPr>
                <w:sz w:val="18"/>
              </w:rPr>
              <w:t xml:space="preserve">healthy and </w:t>
            </w:r>
            <w:r w:rsidRPr="006C284C">
              <w:rPr>
                <w:sz w:val="18"/>
              </w:rPr>
              <w:t>safe</w:t>
            </w:r>
          </w:p>
          <w:p w14:paraId="2BCF81F9" w14:textId="77777777" w:rsidR="00744569" w:rsidRPr="006C284C" w:rsidRDefault="00744569" w:rsidP="00C1358A">
            <w:pPr>
              <w:rPr>
                <w:sz w:val="18"/>
              </w:rPr>
            </w:pPr>
            <w:r>
              <w:rPr>
                <w:sz w:val="18"/>
              </w:rPr>
              <w:t>- How to behave well and have r</w:t>
            </w:r>
            <w:r w:rsidRPr="006C284C">
              <w:rPr>
                <w:sz w:val="18"/>
              </w:rPr>
              <w:t>espect</w:t>
            </w:r>
          </w:p>
          <w:p w14:paraId="52BA0486" w14:textId="77777777" w:rsidR="00744569" w:rsidRDefault="00744569" w:rsidP="00C1358A">
            <w:pPr>
              <w:rPr>
                <w:sz w:val="18"/>
              </w:rPr>
            </w:pPr>
            <w:r w:rsidRPr="006C284C">
              <w:rPr>
                <w:sz w:val="18"/>
              </w:rPr>
              <w:t>- Mutually tolerant and empathetic</w:t>
            </w:r>
          </w:p>
          <w:p w14:paraId="454C6511" w14:textId="77777777" w:rsidR="00744569" w:rsidRDefault="00744569" w:rsidP="00C1358A">
            <w:pPr>
              <w:rPr>
                <w:sz w:val="18"/>
              </w:rPr>
            </w:pPr>
            <w:r w:rsidRPr="009D6ED8">
              <w:rPr>
                <w:sz w:val="18"/>
              </w:rPr>
              <w:t>- Knowledgeable and able to deeply understand information, and recall it</w:t>
            </w:r>
          </w:p>
          <w:p w14:paraId="6031D4DD" w14:textId="1ECE1598" w:rsidR="00744569" w:rsidRDefault="00744569" w:rsidP="3AB47747">
            <w:r>
              <w:rPr>
                <w:sz w:val="18"/>
              </w:rPr>
              <w:t>- To be confident and communicate effectively</w:t>
            </w:r>
          </w:p>
        </w:tc>
        <w:tc>
          <w:tcPr>
            <w:tcW w:w="2068" w:type="dxa"/>
          </w:tcPr>
          <w:p w14:paraId="373A39E1" w14:textId="0690A4CA" w:rsidR="008314F8" w:rsidRDefault="008314F8" w:rsidP="008314F8">
            <w:pPr>
              <w:rPr>
                <w:sz w:val="18"/>
              </w:rPr>
            </w:pPr>
            <w:r>
              <w:rPr>
                <w:sz w:val="18"/>
              </w:rPr>
              <w:t xml:space="preserve">- </w:t>
            </w:r>
            <w:r w:rsidRPr="006C284C">
              <w:rPr>
                <w:sz w:val="18"/>
              </w:rPr>
              <w:t xml:space="preserve">Knowing how to be </w:t>
            </w:r>
            <w:r>
              <w:rPr>
                <w:sz w:val="18"/>
              </w:rPr>
              <w:t xml:space="preserve">healthy and </w:t>
            </w:r>
            <w:r w:rsidRPr="006C284C">
              <w:rPr>
                <w:sz w:val="18"/>
              </w:rPr>
              <w:t>safe</w:t>
            </w:r>
          </w:p>
          <w:p w14:paraId="23D0058C" w14:textId="77777777" w:rsidR="008314F8" w:rsidRDefault="008314F8" w:rsidP="008314F8">
            <w:pPr>
              <w:rPr>
                <w:sz w:val="18"/>
              </w:rPr>
            </w:pPr>
            <w:r w:rsidRPr="009D6ED8">
              <w:rPr>
                <w:sz w:val="18"/>
              </w:rPr>
              <w:t>- Knowledgeable and able to deeply understand information, and r</w:t>
            </w:r>
            <w:bookmarkStart w:id="0" w:name="_GoBack"/>
            <w:bookmarkEnd w:id="0"/>
            <w:r w:rsidRPr="009D6ED8">
              <w:rPr>
                <w:sz w:val="18"/>
              </w:rPr>
              <w:t>ecall it</w:t>
            </w:r>
          </w:p>
          <w:p w14:paraId="58D1B69F" w14:textId="7E719F53" w:rsidR="00744569" w:rsidRDefault="008314F8" w:rsidP="008314F8">
            <w:r>
              <w:rPr>
                <w:sz w:val="18"/>
              </w:rPr>
              <w:t>- To be confident and communicate effectively</w:t>
            </w:r>
          </w:p>
        </w:tc>
        <w:tc>
          <w:tcPr>
            <w:tcW w:w="1975" w:type="dxa"/>
          </w:tcPr>
          <w:p w14:paraId="760E8EBB" w14:textId="6C31F8BD" w:rsidR="008314F8" w:rsidRDefault="008314F8" w:rsidP="008314F8">
            <w:pPr>
              <w:rPr>
                <w:sz w:val="18"/>
              </w:rPr>
            </w:pPr>
            <w:r>
              <w:rPr>
                <w:sz w:val="18"/>
              </w:rPr>
              <w:t xml:space="preserve">- </w:t>
            </w:r>
            <w:r w:rsidRPr="006C284C">
              <w:rPr>
                <w:sz w:val="18"/>
              </w:rPr>
              <w:t xml:space="preserve">Knowing how to be </w:t>
            </w:r>
            <w:r>
              <w:rPr>
                <w:sz w:val="18"/>
              </w:rPr>
              <w:t xml:space="preserve">healthy and </w:t>
            </w:r>
            <w:r w:rsidRPr="006C284C">
              <w:rPr>
                <w:sz w:val="18"/>
              </w:rPr>
              <w:t>safe</w:t>
            </w:r>
          </w:p>
          <w:p w14:paraId="2786825D" w14:textId="77777777" w:rsidR="008314F8" w:rsidRPr="006C284C" w:rsidRDefault="008314F8" w:rsidP="008314F8">
            <w:pPr>
              <w:rPr>
                <w:sz w:val="18"/>
              </w:rPr>
            </w:pPr>
            <w:r>
              <w:rPr>
                <w:sz w:val="18"/>
              </w:rPr>
              <w:t>- How to behave well and have r</w:t>
            </w:r>
            <w:r w:rsidRPr="006C284C">
              <w:rPr>
                <w:sz w:val="18"/>
              </w:rPr>
              <w:t>espect</w:t>
            </w:r>
          </w:p>
          <w:p w14:paraId="6E43E8F2" w14:textId="77777777" w:rsidR="008314F8" w:rsidRDefault="008314F8" w:rsidP="008314F8">
            <w:pPr>
              <w:rPr>
                <w:sz w:val="18"/>
              </w:rPr>
            </w:pPr>
            <w:r w:rsidRPr="006C284C">
              <w:rPr>
                <w:sz w:val="18"/>
              </w:rPr>
              <w:t>- Mutually tolerant and empathetic</w:t>
            </w:r>
          </w:p>
          <w:p w14:paraId="3E4C90D6" w14:textId="77777777" w:rsidR="008314F8" w:rsidRDefault="008314F8" w:rsidP="008314F8">
            <w:pPr>
              <w:rPr>
                <w:sz w:val="18"/>
              </w:rPr>
            </w:pPr>
            <w:r w:rsidRPr="009D6ED8">
              <w:rPr>
                <w:sz w:val="18"/>
              </w:rPr>
              <w:t>- Knowledgeable and able to deeply understand information, and recall it</w:t>
            </w:r>
          </w:p>
          <w:p w14:paraId="0057C995" w14:textId="1A5D4493" w:rsidR="00744569" w:rsidRDefault="008314F8" w:rsidP="008314F8">
            <w:r>
              <w:rPr>
                <w:sz w:val="18"/>
              </w:rPr>
              <w:t>- To be confident and communicate effectively</w:t>
            </w:r>
          </w:p>
        </w:tc>
        <w:tc>
          <w:tcPr>
            <w:tcW w:w="2278" w:type="dxa"/>
            <w:vMerge/>
          </w:tcPr>
          <w:p w14:paraId="42DD081C" w14:textId="77777777" w:rsidR="00744569" w:rsidRDefault="00744569"/>
        </w:tc>
        <w:tc>
          <w:tcPr>
            <w:tcW w:w="2187" w:type="dxa"/>
          </w:tcPr>
          <w:p w14:paraId="348CEFBE" w14:textId="77777777" w:rsidR="00744569" w:rsidRDefault="00744569"/>
        </w:tc>
      </w:tr>
      <w:tr w:rsidR="00744569" w14:paraId="09270F1A" w14:textId="77777777" w:rsidTr="00D07666">
        <w:tc>
          <w:tcPr>
            <w:tcW w:w="1736" w:type="dxa"/>
            <w:shd w:val="clear" w:color="auto" w:fill="BFBFBF" w:themeFill="background1" w:themeFillShade="BF"/>
          </w:tcPr>
          <w:p w14:paraId="1A3AF55F" w14:textId="77777777" w:rsidR="00744569" w:rsidRDefault="00744569" w:rsidP="00335A41">
            <w:pPr>
              <w:rPr>
                <w:b/>
                <w:sz w:val="24"/>
              </w:rPr>
            </w:pPr>
            <w:r>
              <w:rPr>
                <w:b/>
                <w:sz w:val="24"/>
              </w:rPr>
              <w:t>Connection to future learning</w:t>
            </w:r>
          </w:p>
          <w:p w14:paraId="60754AFD" w14:textId="1160E829" w:rsidR="00744569" w:rsidRDefault="00744569" w:rsidP="00335A41">
            <w:pPr>
              <w:rPr>
                <w:b/>
                <w:sz w:val="24"/>
              </w:rPr>
            </w:pPr>
            <w:r>
              <w:rPr>
                <w:b/>
                <w:sz w:val="24"/>
              </w:rPr>
              <w:t>(When is this developed / revisited)?</w:t>
            </w:r>
          </w:p>
          <w:p w14:paraId="148C8BA4" w14:textId="77777777" w:rsidR="00744569" w:rsidRDefault="00744569" w:rsidP="00335A41">
            <w:pPr>
              <w:rPr>
                <w:b/>
                <w:sz w:val="24"/>
              </w:rPr>
            </w:pPr>
          </w:p>
          <w:p w14:paraId="797BB41A" w14:textId="0ECAC8F8" w:rsidR="00744569" w:rsidRDefault="00744569" w:rsidP="00335A41">
            <w:pPr>
              <w:rPr>
                <w:b/>
                <w:sz w:val="24"/>
              </w:rPr>
            </w:pPr>
          </w:p>
        </w:tc>
        <w:tc>
          <w:tcPr>
            <w:tcW w:w="3704" w:type="dxa"/>
            <w:gridSpan w:val="2"/>
          </w:tcPr>
          <w:p w14:paraId="042F3C7D" w14:textId="77777777" w:rsidR="00744569" w:rsidRPr="00C1358A" w:rsidRDefault="00744569">
            <w:pPr>
              <w:rPr>
                <w:sz w:val="18"/>
              </w:rPr>
            </w:pPr>
            <w:r w:rsidRPr="00C1358A">
              <w:rPr>
                <w:sz w:val="18"/>
              </w:rPr>
              <w:lastRenderedPageBreak/>
              <w:t>- Families unit later in Year 8</w:t>
            </w:r>
          </w:p>
          <w:p w14:paraId="27E2BD11" w14:textId="233044C7" w:rsidR="00744569" w:rsidRDefault="00744569" w:rsidP="3AB47747">
            <w:r w:rsidRPr="00C1358A">
              <w:rPr>
                <w:sz w:val="18"/>
              </w:rPr>
              <w:t>- Revisit consent in Year 10, with a more sexual focus</w:t>
            </w:r>
          </w:p>
        </w:tc>
        <w:tc>
          <w:tcPr>
            <w:tcW w:w="2068" w:type="dxa"/>
          </w:tcPr>
          <w:p w14:paraId="407BEC8C" w14:textId="77777777" w:rsidR="00744569" w:rsidRDefault="00744569"/>
        </w:tc>
        <w:tc>
          <w:tcPr>
            <w:tcW w:w="1975" w:type="dxa"/>
          </w:tcPr>
          <w:p w14:paraId="6D2E999D" w14:textId="0FCA9560" w:rsidR="00744569" w:rsidRDefault="00A26179">
            <w:r w:rsidRPr="00A26179">
              <w:rPr>
                <w:sz w:val="18"/>
              </w:rPr>
              <w:t>- Units on equality and discrimination in years 9 and 10.</w:t>
            </w:r>
          </w:p>
        </w:tc>
        <w:tc>
          <w:tcPr>
            <w:tcW w:w="2278" w:type="dxa"/>
            <w:vMerge/>
          </w:tcPr>
          <w:p w14:paraId="2FC80550" w14:textId="77777777" w:rsidR="00744569" w:rsidRDefault="00744569"/>
        </w:tc>
        <w:tc>
          <w:tcPr>
            <w:tcW w:w="2187" w:type="dxa"/>
          </w:tcPr>
          <w:p w14:paraId="2780897C" w14:textId="77777777" w:rsidR="00744569" w:rsidRDefault="00744569"/>
        </w:tc>
      </w:tr>
    </w:tbl>
    <w:p w14:paraId="3A5DADA2" w14:textId="77777777" w:rsidR="00AC04D9" w:rsidRDefault="00AC04D9"/>
    <w:sectPr w:rsidR="00AC04D9" w:rsidSect="00C87573">
      <w:pgSz w:w="16838" w:h="11906" w:orient="landscape"/>
      <w:pgMar w:top="1135"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4D9"/>
    <w:rsid w:val="000D24E3"/>
    <w:rsid w:val="001E7971"/>
    <w:rsid w:val="0027456C"/>
    <w:rsid w:val="002A515B"/>
    <w:rsid w:val="002A51DD"/>
    <w:rsid w:val="00335A41"/>
    <w:rsid w:val="004C1C7D"/>
    <w:rsid w:val="00744569"/>
    <w:rsid w:val="0077704C"/>
    <w:rsid w:val="008314F8"/>
    <w:rsid w:val="008F0799"/>
    <w:rsid w:val="00A04373"/>
    <w:rsid w:val="00A26179"/>
    <w:rsid w:val="00AC04D9"/>
    <w:rsid w:val="00C1358A"/>
    <w:rsid w:val="00C87573"/>
    <w:rsid w:val="00E36656"/>
    <w:rsid w:val="3AB47747"/>
    <w:rsid w:val="5DAA346A"/>
    <w:rsid w:val="6ADE2C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356AF"/>
  <w15:chartTrackingRefBased/>
  <w15:docId w15:val="{5F8344DC-DB62-4545-81BE-4FF4DD8A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80D6B5E8737DE4593CDAF636151663B" ma:contentTypeVersion="11" ma:contentTypeDescription="Create a new document." ma:contentTypeScope="" ma:versionID="78129f37d3143fd521e190576621d5f5">
  <xsd:schema xmlns:xsd="http://www.w3.org/2001/XMLSchema" xmlns:xs="http://www.w3.org/2001/XMLSchema" xmlns:p="http://schemas.microsoft.com/office/2006/metadata/properties" xmlns:ns2="4713b1fe-f74b-4eb6-b9df-a619dfcddc30" xmlns:ns3="3424b063-ce2d-4898-a49f-50bf0e8825fe" targetNamespace="http://schemas.microsoft.com/office/2006/metadata/properties" ma:root="true" ma:fieldsID="ac8debf7f86d735feeef5a94f68ae239" ns2:_="" ns3:_="">
    <xsd:import namespace="4713b1fe-f74b-4eb6-b9df-a619dfcddc30"/>
    <xsd:import namespace="3424b063-ce2d-4898-a49f-50bf0e8825f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13b1fe-f74b-4eb6-b9df-a619dfcddc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24b063-ce2d-4898-a49f-50bf0e8825f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2445BC-D85A-4928-A82C-DE2F522ADA02}">
  <ds:schemaRefs>
    <ds:schemaRef ds:uri="http://schemas.microsoft.com/sharepoint/v3/contenttype/forms"/>
  </ds:schemaRefs>
</ds:datastoreItem>
</file>

<file path=customXml/itemProps2.xml><?xml version="1.0" encoding="utf-8"?>
<ds:datastoreItem xmlns:ds="http://schemas.openxmlformats.org/officeDocument/2006/customXml" ds:itemID="{7FE71B0F-8C7B-4D3E-BFA7-68A462216716}">
  <ds:schemaRefs>
    <ds:schemaRef ds:uri="http://purl.org/dc/elements/1.1/"/>
    <ds:schemaRef ds:uri="49801ad6-b6bf-46e4-9c8b-6a1eaa7a48e4"/>
    <ds:schemaRef ds:uri="http://schemas.openxmlformats.org/package/2006/metadata/core-properties"/>
    <ds:schemaRef ds:uri="http://www.w3.org/XML/1998/namespace"/>
    <ds:schemaRef ds:uri="http://schemas.microsoft.com/office/infopath/2007/PartnerControls"/>
    <ds:schemaRef ds:uri="http://purl.org/dc/terms/"/>
    <ds:schemaRef ds:uri="1d94029c-078e-4d87-b17a-65f72f99882b"/>
    <ds:schemaRef ds:uri="http://schemas.microsoft.com/office/2006/documentManagement/type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90D83DE5-D051-43B6-814D-DCE806E0154C}"/>
</file>

<file path=docProps/app.xml><?xml version="1.0" encoding="utf-8"?>
<Properties xmlns="http://schemas.openxmlformats.org/officeDocument/2006/extended-properties" xmlns:vt="http://schemas.openxmlformats.org/officeDocument/2006/docPropsVTypes">
  <Template>Normal</Template>
  <TotalTime>40</TotalTime>
  <Pages>3</Pages>
  <Words>619</Words>
  <Characters>3529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4140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Malton</dc:creator>
  <cp:keywords/>
  <dc:description/>
  <cp:lastModifiedBy>Nathan.Wright</cp:lastModifiedBy>
  <cp:revision>7</cp:revision>
  <dcterms:created xsi:type="dcterms:W3CDTF">2021-06-28T10:51:00Z</dcterms:created>
  <dcterms:modified xsi:type="dcterms:W3CDTF">2021-09-20T08:10:00Z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0x010100080D6B5E8737DE4593CDAF636151663B</vt:lpwstr>
  </property>
</Properties>
</file>